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668A7A" w14:textId="753E6E74" w:rsidR="001E074D" w:rsidRPr="007C5F4B" w:rsidRDefault="006B0E9B" w:rsidP="007C5F4B">
      <w:pPr>
        <w:pStyle w:val="Title"/>
        <w:pBdr>
          <w:bottom w:val="none" w:sz="0" w:space="0" w:color="auto"/>
        </w:pBdr>
        <w:spacing w:after="0"/>
        <w:jc w:val="center"/>
        <w:rPr>
          <w:rFonts w:asciiTheme="minorHAnsi" w:hAnsiTheme="minorHAnsi" w:cstheme="minorHAnsi"/>
          <w:color w:val="auto"/>
          <w:spacing w:val="-10"/>
          <w:sz w:val="44"/>
          <w:szCs w:val="44"/>
          <w:lang w:eastAsia="en-US"/>
        </w:rPr>
      </w:pPr>
      <w:r w:rsidRPr="007C5F4B">
        <w:rPr>
          <w:rFonts w:asciiTheme="minorHAnsi" w:hAnsiTheme="minorHAnsi" w:cstheme="minorHAnsi"/>
          <w:color w:val="auto"/>
          <w:spacing w:val="-10"/>
          <w:sz w:val="44"/>
          <w:szCs w:val="44"/>
          <w:lang w:eastAsia="en-US"/>
        </w:rPr>
        <w:t>CESAR tool</w:t>
      </w:r>
      <w:r w:rsidR="001B2224" w:rsidRPr="007C5F4B">
        <w:rPr>
          <w:rFonts w:asciiTheme="minorHAnsi" w:hAnsiTheme="minorHAnsi" w:cstheme="minorHAnsi"/>
          <w:color w:val="auto"/>
          <w:spacing w:val="-10"/>
          <w:sz w:val="44"/>
          <w:szCs w:val="44"/>
          <w:lang w:eastAsia="en-US"/>
        </w:rPr>
        <w:t xml:space="preserve"> setup and user guide</w:t>
      </w:r>
    </w:p>
    <w:p w14:paraId="7F1939AA" w14:textId="77777777" w:rsidR="007C5F4B" w:rsidRDefault="007C5F4B" w:rsidP="007C5F4B">
      <w:pPr>
        <w:pStyle w:val="NoSpacing"/>
        <w:rPr>
          <w:b/>
          <w:bCs/>
        </w:rPr>
      </w:pPr>
    </w:p>
    <w:p w14:paraId="2062445E" w14:textId="6F222E28" w:rsidR="007C5F4B" w:rsidRPr="0060385B" w:rsidRDefault="007C5F4B" w:rsidP="0060385B">
      <w:pPr>
        <w:pStyle w:val="Heading2"/>
      </w:pPr>
      <w:r w:rsidRPr="0060385B">
        <w:t>What is the CESAR tool?</w:t>
      </w:r>
    </w:p>
    <w:p w14:paraId="3EDB6CC5" w14:textId="790C548B" w:rsidR="005C2129" w:rsidRPr="007C5F4B" w:rsidRDefault="006B0E9B" w:rsidP="007C5F4B">
      <w:r w:rsidRPr="007C5F4B">
        <w:t xml:space="preserve">The </w:t>
      </w:r>
      <w:r w:rsidR="00CF7980" w:rsidRPr="007C5F4B">
        <w:t xml:space="preserve">Community Energy Saving </w:t>
      </w:r>
      <w:r w:rsidR="00A46C6A" w:rsidRPr="007C5F4B">
        <w:t xml:space="preserve">and Renewables tool (CESAR) </w:t>
      </w:r>
      <w:r w:rsidRPr="007C5F4B">
        <w:t xml:space="preserve">is designed to help a group </w:t>
      </w:r>
      <w:r w:rsidR="007C5F4B">
        <w:t xml:space="preserve">FEL workshop </w:t>
      </w:r>
      <w:r w:rsidRPr="007C5F4B">
        <w:t xml:space="preserve">participants </w:t>
      </w:r>
      <w:r w:rsidR="005C2129" w:rsidRPr="007C5F4B">
        <w:t xml:space="preserve">think about how they would provide some or all of their energy needs </w:t>
      </w:r>
      <w:r w:rsidR="007C5F4B">
        <w:t>from renewable energy</w:t>
      </w:r>
      <w:r w:rsidR="00E81616">
        <w:t xml:space="preserve"> and energy saving activities</w:t>
      </w:r>
      <w:r w:rsidR="005C2129" w:rsidRPr="007C5F4B">
        <w:t xml:space="preserve"> they think </w:t>
      </w:r>
      <w:r w:rsidR="00E81616">
        <w:t>are</w:t>
      </w:r>
      <w:r w:rsidR="005C2129" w:rsidRPr="007C5F4B">
        <w:t xml:space="preserve"> appropriate for their area. </w:t>
      </w:r>
    </w:p>
    <w:p w14:paraId="02E8A48D" w14:textId="0FFF0750" w:rsidR="006C3AAF" w:rsidRPr="007C5F4B" w:rsidRDefault="00546806" w:rsidP="007C5F4B">
      <w:r w:rsidRPr="007C5F4B">
        <w:t>The exercise should be facilitated by an individual with a decent understanding of renewable energy</w:t>
      </w:r>
      <w:r w:rsidR="009F5C83">
        <w:t xml:space="preserve"> and energy saving technologies, </w:t>
      </w:r>
      <w:r w:rsidRPr="007C5F4B">
        <w:t xml:space="preserve">for example a local authority planner with an energy specialism. </w:t>
      </w:r>
      <w:r w:rsidR="006B0E9B" w:rsidRPr="007C5F4B">
        <w:t>You should allow 2-3 hours to work with a group to produce a</w:t>
      </w:r>
      <w:r w:rsidR="00B5605A" w:rsidRPr="007C5F4B">
        <w:t xml:space="preserve"> Future Energy Landscapes (FEL) community </w:t>
      </w:r>
      <w:r w:rsidR="006B0E9B" w:rsidRPr="007C5F4B">
        <w:t>energy plan from CESAR.</w:t>
      </w:r>
      <w:r w:rsidR="003332FA" w:rsidRPr="007C5F4B">
        <w:t xml:space="preserve"> It is recommended that this is done as part of the </w:t>
      </w:r>
      <w:r w:rsidR="00B5605A" w:rsidRPr="007C5F4B">
        <w:t>FEL</w:t>
      </w:r>
      <w:r w:rsidR="003332FA" w:rsidRPr="007C5F4B">
        <w:t xml:space="preserve"> </w:t>
      </w:r>
      <w:r w:rsidRPr="007C5F4B">
        <w:t xml:space="preserve">workshop </w:t>
      </w:r>
      <w:r w:rsidR="003332FA" w:rsidRPr="007C5F4B">
        <w:t>process, where the group has already spent time looking at wider landscape and community issues.</w:t>
      </w:r>
    </w:p>
    <w:p w14:paraId="31FD66AD" w14:textId="313ED103" w:rsidR="006C3AAF" w:rsidRDefault="006C3AAF" w:rsidP="006C3AAF">
      <w:r>
        <w:t xml:space="preserve">The exercise </w:t>
      </w:r>
      <w:r w:rsidR="006B0E9B">
        <w:t xml:space="preserve">requires strong facilitation to keep the process on track, and to ensure that discussions on one technology do not dominate for such a long time that other technologies do not get considered at all.  It is strongly recommended that the lead facilitator has good working knowledge of a range of energy generation </w:t>
      </w:r>
      <w:r w:rsidR="00043BFD">
        <w:t xml:space="preserve">and energy saving </w:t>
      </w:r>
      <w:r w:rsidR="00B917CA">
        <w:t>technologies</w:t>
      </w:r>
      <w:r w:rsidR="006B0E9B">
        <w:t>.  Videos are provided to aid with this, particularly to keep the introductions to all the technologies as short and to the point as possible in order to get the exercise underway in a timely fashion.</w:t>
      </w:r>
      <w:r w:rsidR="00744321">
        <w:t xml:space="preserve"> </w:t>
      </w:r>
    </w:p>
    <w:p w14:paraId="6158D031" w14:textId="77777777" w:rsidR="001E074D" w:rsidRDefault="006C3AAF" w:rsidP="00A61D65">
      <w:pPr>
        <w:pStyle w:val="Heading2"/>
      </w:pPr>
      <w:r>
        <w:t>Materials needed</w:t>
      </w:r>
    </w:p>
    <w:p w14:paraId="2737D460" w14:textId="77777777" w:rsidR="00371252" w:rsidRDefault="00635CD4" w:rsidP="00857004">
      <w:r>
        <w:t xml:space="preserve">In order to run </w:t>
      </w:r>
      <w:r w:rsidR="006B0E9B">
        <w:t>a CESAR tool session</w:t>
      </w:r>
      <w:r>
        <w:t xml:space="preserve"> </w:t>
      </w:r>
      <w:r w:rsidR="007167E4">
        <w:t>you will need:</w:t>
      </w:r>
    </w:p>
    <w:p w14:paraId="23DB21EC" w14:textId="77777777" w:rsidR="007167E4" w:rsidRPr="007C5F4B" w:rsidRDefault="007167E4" w:rsidP="007167E4">
      <w:pPr>
        <w:pStyle w:val="ListParagraph"/>
        <w:numPr>
          <w:ilvl w:val="0"/>
          <w:numId w:val="1"/>
        </w:numPr>
      </w:pPr>
      <w:r w:rsidRPr="007C5F4B">
        <w:t>A laptop</w:t>
      </w:r>
    </w:p>
    <w:p w14:paraId="28B1134F" w14:textId="7DF3A8C0" w:rsidR="007167E4" w:rsidRPr="007C5F4B" w:rsidRDefault="007C5F4B" w:rsidP="007167E4">
      <w:pPr>
        <w:pStyle w:val="ListParagraph"/>
        <w:numPr>
          <w:ilvl w:val="0"/>
          <w:numId w:val="1"/>
        </w:numPr>
      </w:pPr>
      <w:r>
        <w:t>Two</w:t>
      </w:r>
      <w:r w:rsidR="007167E4" w:rsidRPr="007C5F4B">
        <w:t xml:space="preserve"> large table</w:t>
      </w:r>
      <w:r w:rsidR="006B0E9B" w:rsidRPr="007C5F4B">
        <w:t>s</w:t>
      </w:r>
    </w:p>
    <w:p w14:paraId="2C3E767F" w14:textId="77777777" w:rsidR="006C3AAF" w:rsidRPr="007C5F4B" w:rsidRDefault="00CF7980" w:rsidP="00CF7980">
      <w:pPr>
        <w:pStyle w:val="ListParagraph"/>
        <w:numPr>
          <w:ilvl w:val="0"/>
          <w:numId w:val="1"/>
        </w:numPr>
      </w:pPr>
      <w:r w:rsidRPr="007C5F4B">
        <w:t xml:space="preserve">The CESAR tool printable cards and posters </w:t>
      </w:r>
    </w:p>
    <w:p w14:paraId="7354B3D6" w14:textId="77777777" w:rsidR="006C3AAF" w:rsidRPr="007C5F4B" w:rsidRDefault="006B0E9B" w:rsidP="007167E4">
      <w:pPr>
        <w:pStyle w:val="ListParagraph"/>
        <w:numPr>
          <w:ilvl w:val="0"/>
          <w:numId w:val="1"/>
        </w:numPr>
      </w:pPr>
      <w:r w:rsidRPr="007C5F4B">
        <w:t>CESAR</w:t>
      </w:r>
      <w:r w:rsidR="006C3AAF" w:rsidRPr="007C5F4B">
        <w:t xml:space="preserve"> </w:t>
      </w:r>
      <w:r w:rsidR="00CF7980" w:rsidRPr="007C5F4B">
        <w:t xml:space="preserve">tool </w:t>
      </w:r>
      <w:r w:rsidR="00951DD2" w:rsidRPr="007C5F4B">
        <w:t>Excel workbook</w:t>
      </w:r>
    </w:p>
    <w:p w14:paraId="13840072" w14:textId="77777777" w:rsidR="007167E4" w:rsidRPr="007C5F4B" w:rsidRDefault="00695BB0" w:rsidP="007167E4">
      <w:pPr>
        <w:pStyle w:val="ListParagraph"/>
        <w:numPr>
          <w:ilvl w:val="0"/>
          <w:numId w:val="1"/>
        </w:numPr>
      </w:pPr>
      <w:r w:rsidRPr="007C5F4B">
        <w:t xml:space="preserve">A projector </w:t>
      </w:r>
    </w:p>
    <w:p w14:paraId="4A11D7E0" w14:textId="77777777" w:rsidR="00695BB0" w:rsidRPr="007C5F4B" w:rsidRDefault="00695BB0" w:rsidP="007167E4">
      <w:pPr>
        <w:pStyle w:val="ListParagraph"/>
        <w:numPr>
          <w:ilvl w:val="0"/>
          <w:numId w:val="1"/>
        </w:numPr>
      </w:pPr>
      <w:r w:rsidRPr="007C5F4B">
        <w:t>Speakers</w:t>
      </w:r>
    </w:p>
    <w:p w14:paraId="29938AA3" w14:textId="77777777" w:rsidR="007167E4" w:rsidRPr="007C5F4B" w:rsidRDefault="007167E4" w:rsidP="007167E4">
      <w:pPr>
        <w:pStyle w:val="ListParagraph"/>
        <w:numPr>
          <w:ilvl w:val="0"/>
          <w:numId w:val="1"/>
        </w:numPr>
      </w:pPr>
      <w:r w:rsidRPr="007C5F4B">
        <w:t>A wh</w:t>
      </w:r>
      <w:r w:rsidR="00695BB0" w:rsidRPr="007C5F4B">
        <w:t>ite wall or sheet for projecting onto</w:t>
      </w:r>
    </w:p>
    <w:p w14:paraId="1C3A5606" w14:textId="5009A2D6" w:rsidR="00695BB0" w:rsidRDefault="00695BB0" w:rsidP="007167E4">
      <w:pPr>
        <w:pStyle w:val="ListParagraph"/>
        <w:numPr>
          <w:ilvl w:val="0"/>
          <w:numId w:val="1"/>
        </w:numPr>
      </w:pPr>
      <w:r w:rsidRPr="007C5F4B">
        <w:t>Internet access for streaming the technology videos</w:t>
      </w:r>
    </w:p>
    <w:p w14:paraId="1CB8C117" w14:textId="126731EB" w:rsidR="00A36FCE" w:rsidRPr="007C5F4B" w:rsidRDefault="00F251DC" w:rsidP="007167E4">
      <w:pPr>
        <w:pStyle w:val="ListParagraph"/>
        <w:numPr>
          <w:ilvl w:val="0"/>
          <w:numId w:val="1"/>
        </w:numPr>
      </w:pPr>
      <w:r w:rsidRPr="00F251DC">
        <w:t xml:space="preserve">CESAR cards </w:t>
      </w:r>
      <w:r w:rsidR="00AB4CF3">
        <w:t xml:space="preserve">selection </w:t>
      </w:r>
      <w:r w:rsidRPr="00F251DC">
        <w:t>exercise prompt sheet</w:t>
      </w:r>
    </w:p>
    <w:p w14:paraId="7E36A55E" w14:textId="77777777" w:rsidR="001E074D" w:rsidRDefault="006C3AAF" w:rsidP="00A61D65">
      <w:pPr>
        <w:pStyle w:val="Heading2"/>
      </w:pPr>
      <w:r>
        <w:t>Arranging the room</w:t>
      </w:r>
    </w:p>
    <w:p w14:paraId="11730568" w14:textId="78800613" w:rsidR="006C3AAF" w:rsidRDefault="006C3AAF" w:rsidP="009B3D15">
      <w:r>
        <w:t>Ideally this exercise will be carried out mainly around a large central table</w:t>
      </w:r>
      <w:r w:rsidR="001277FB">
        <w:t xml:space="preserve">, around which the participants will </w:t>
      </w:r>
      <w:r w:rsidR="00546806">
        <w:t>stand</w:t>
      </w:r>
      <w:r w:rsidR="001277FB">
        <w:t>, and</w:t>
      </w:r>
      <w:r>
        <w:t xml:space="preserve"> </w:t>
      </w:r>
      <w:r w:rsidR="001277FB">
        <w:t>on which the FEL energy plan will be developed. T</w:t>
      </w:r>
      <w:r>
        <w:t xml:space="preserve">he </w:t>
      </w:r>
      <w:r w:rsidR="004B2B34">
        <w:t xml:space="preserve">introductory videos and </w:t>
      </w:r>
      <w:r w:rsidR="006B0E9B">
        <w:t>CESAR</w:t>
      </w:r>
      <w:r>
        <w:t xml:space="preserve"> spreadsheet</w:t>
      </w:r>
      <w:r w:rsidR="006B0E9B">
        <w:t>,</w:t>
      </w:r>
      <w:r>
        <w:t xml:space="preserve"> projected onto a</w:t>
      </w:r>
      <w:r w:rsidR="004B2B34">
        <w:t xml:space="preserve"> nearby clear surface</w:t>
      </w:r>
      <w:r w:rsidR="001277FB">
        <w:t>, should be visible to all participants at the table</w:t>
      </w:r>
      <w:r>
        <w:t xml:space="preserve">. </w:t>
      </w:r>
      <w:r w:rsidR="006B0E9B">
        <w:t xml:space="preserve">A second table is needed to lay out all the </w:t>
      </w:r>
      <w:r w:rsidR="001277FB">
        <w:t xml:space="preserve">CESAR </w:t>
      </w:r>
      <w:r w:rsidR="006B0E9B">
        <w:t xml:space="preserve">cards, </w:t>
      </w:r>
      <w:r w:rsidR="001277FB">
        <w:t xml:space="preserve">from </w:t>
      </w:r>
      <w:r w:rsidR="006B0E9B">
        <w:t xml:space="preserve">which the participants will </w:t>
      </w:r>
      <w:r w:rsidR="001277FB">
        <w:t>make a selecti</w:t>
      </w:r>
      <w:r w:rsidR="00546806">
        <w:t>on. S</w:t>
      </w:r>
      <w:r w:rsidR="001277FB">
        <w:t xml:space="preserve">elected cards will be brought </w:t>
      </w:r>
      <w:r w:rsidR="006B0E9B">
        <w:t>to the main table. You will also need an area of wall or a third table to display the posters that give further information on the technologies.  An ideal layout would be as below:</w:t>
      </w:r>
    </w:p>
    <w:p w14:paraId="04A31CCF" w14:textId="77777777" w:rsidR="006B0E9B" w:rsidRDefault="006B0E9B" w:rsidP="009B3D15"/>
    <w:p w14:paraId="0094E341" w14:textId="77777777" w:rsidR="006B0E9B" w:rsidRDefault="005E3EEC" w:rsidP="009B3D15">
      <w:r>
        <w:object w:dxaOrig="8606" w:dyaOrig="4052" w14:anchorId="2DEF2B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0.5pt;height:203.25pt" o:ole="">
            <v:imagedata r:id="rId8" o:title=""/>
          </v:shape>
          <o:OLEObject Type="Embed" ProgID="Visio.Drawing.11" ShapeID="_x0000_i1025" DrawAspect="Content" ObjectID="_1732022802" r:id="rId9"/>
        </w:object>
      </w:r>
    </w:p>
    <w:p w14:paraId="6ADEF4F9" w14:textId="77777777" w:rsidR="001E074D" w:rsidRDefault="006C3AAF" w:rsidP="00A61D65">
      <w:pPr>
        <w:pStyle w:val="Heading2"/>
      </w:pPr>
      <w:r>
        <w:t>People needed to run the exercise</w:t>
      </w:r>
    </w:p>
    <w:p w14:paraId="0668F5CA" w14:textId="2A650CBA" w:rsidR="006C3AAF" w:rsidRDefault="006C3AAF" w:rsidP="006C3AAF">
      <w:r>
        <w:t>Two people should</w:t>
      </w:r>
      <w:r w:rsidR="004B2B34">
        <w:t xml:space="preserve"> ideally</w:t>
      </w:r>
      <w:r>
        <w:t xml:space="preserve"> run this exercise. </w:t>
      </w:r>
      <w:r w:rsidR="001F2167">
        <w:t>The lead facilitator will lead on probing</w:t>
      </w:r>
      <w:r w:rsidR="001277FB">
        <w:t>,</w:t>
      </w:r>
      <w:r w:rsidR="001F2167">
        <w:t xml:space="preserve"> raising</w:t>
      </w:r>
      <w:r>
        <w:t xml:space="preserve"> discussion points</w:t>
      </w:r>
      <w:r w:rsidR="001277FB">
        <w:t>,</w:t>
      </w:r>
      <w:r>
        <w:t xml:space="preserve"> seeking reasoning for the </w:t>
      </w:r>
      <w:r w:rsidR="008B54A0">
        <w:t>group’s</w:t>
      </w:r>
      <w:r>
        <w:t xml:space="preserve"> </w:t>
      </w:r>
      <w:r w:rsidR="000012B4">
        <w:t>selected</w:t>
      </w:r>
      <w:r w:rsidR="001277FB">
        <w:t xml:space="preserve"> energy technologies</w:t>
      </w:r>
      <w:r w:rsidR="003332FA">
        <w:t>, and keeping the exercise running on time</w:t>
      </w:r>
      <w:r w:rsidR="001F2167">
        <w:t>. The second facilitator will input</w:t>
      </w:r>
      <w:r w:rsidR="008B54A0">
        <w:t xml:space="preserve"> the results from these choices </w:t>
      </w:r>
      <w:r>
        <w:t xml:space="preserve">into the spreadsheet </w:t>
      </w:r>
      <w:r w:rsidR="000012B4">
        <w:t xml:space="preserve">for </w:t>
      </w:r>
      <w:r>
        <w:t xml:space="preserve">all participants </w:t>
      </w:r>
      <w:r w:rsidR="000012B4">
        <w:t>to</w:t>
      </w:r>
      <w:r w:rsidR="00DD6E9F">
        <w:t xml:space="preserve"> see</w:t>
      </w:r>
      <w:r w:rsidR="00CB23B3">
        <w:t xml:space="preserve">. They will also </w:t>
      </w:r>
      <w:r w:rsidR="003332FA">
        <w:t>record</w:t>
      </w:r>
      <w:r w:rsidR="001F2167">
        <w:t xml:space="preserve"> on flipcharts the key points that arise from the discussion </w:t>
      </w:r>
      <w:r w:rsidR="003332FA">
        <w:t>about</w:t>
      </w:r>
      <w:r w:rsidR="001F2167">
        <w:t xml:space="preserve"> technolog</w:t>
      </w:r>
      <w:r w:rsidR="000012B4">
        <w:t>ies</w:t>
      </w:r>
      <w:r w:rsidR="001F2167">
        <w:t>, as well as any over-arching themes that emerge</w:t>
      </w:r>
      <w:r>
        <w:t>.</w:t>
      </w:r>
      <w:r w:rsidR="004B2B34">
        <w:t xml:space="preserve">  </w:t>
      </w:r>
    </w:p>
    <w:p w14:paraId="03A9F2AB" w14:textId="74538CC5" w:rsidR="005A1AFD" w:rsidRDefault="000012B4" w:rsidP="006C3AAF">
      <w:r>
        <w:t>Using the computer, t</w:t>
      </w:r>
      <w:r w:rsidR="005A1AFD">
        <w:t xml:space="preserve">he </w:t>
      </w:r>
      <w:r w:rsidR="001F2167">
        <w:t>second facilitator</w:t>
      </w:r>
      <w:r w:rsidR="005A1AFD">
        <w:t xml:space="preserve"> </w:t>
      </w:r>
      <w:r w:rsidR="003332FA">
        <w:t xml:space="preserve">will need to ensure that the group’s </w:t>
      </w:r>
      <w:r w:rsidR="004B2B34">
        <w:t>attention is drawn to the contribution that the different selections would make to the community’s energy demand.</w:t>
      </w:r>
      <w:r w:rsidR="00CB23B3">
        <w:t xml:space="preserve"> </w:t>
      </w:r>
      <w:r w:rsidR="004B2B34">
        <w:t>This facilitator</w:t>
      </w:r>
      <w:r w:rsidR="005A1AFD">
        <w:t xml:space="preserve"> should be familiar with the </w:t>
      </w:r>
      <w:r>
        <w:t xml:space="preserve">CESAR </w:t>
      </w:r>
      <w:r w:rsidR="005A1AFD">
        <w:t>spreadsheet</w:t>
      </w:r>
      <w:r>
        <w:t>, including</w:t>
      </w:r>
      <w:r w:rsidR="005A1AFD">
        <w:t xml:space="preserve"> how it is used</w:t>
      </w:r>
      <w:r>
        <w:t>,</w:t>
      </w:r>
      <w:r w:rsidR="005A1AFD">
        <w:t xml:space="preserve"> before beginning the exercise</w:t>
      </w:r>
      <w:r w:rsidR="00CB23B3">
        <w:t>.</w:t>
      </w:r>
      <w:r w:rsidR="005A1AFD">
        <w:t xml:space="preserve"> </w:t>
      </w:r>
      <w:r w:rsidR="00CB23B3">
        <w:t>T</w:t>
      </w:r>
      <w:r w:rsidR="005A1AFD">
        <w:t xml:space="preserve">hey are likely to be called on to make quick changes to </w:t>
      </w:r>
      <w:r w:rsidR="008E0614">
        <w:t>v</w:t>
      </w:r>
      <w:r w:rsidR="005A1AFD">
        <w:t>isual</w:t>
      </w:r>
      <w:r w:rsidR="008E0614">
        <w:t>ly</w:t>
      </w:r>
      <w:r w:rsidR="00A54C58" w:rsidRPr="00A54C58">
        <w:t xml:space="preserve"> </w:t>
      </w:r>
      <w:r w:rsidR="00A54C58">
        <w:t>show</w:t>
      </w:r>
      <w:r w:rsidR="008E0614">
        <w:t xml:space="preserve"> the result of certain decision</w:t>
      </w:r>
      <w:r w:rsidR="00A54C58">
        <w:t>s</w:t>
      </w:r>
      <w:r w:rsidR="004B2B34">
        <w:t>, and may be asked to explain some of the assumptions behind the spreadsheet</w:t>
      </w:r>
      <w:r w:rsidR="008E0614">
        <w:t>.</w:t>
      </w:r>
    </w:p>
    <w:p w14:paraId="29CF4B03" w14:textId="77777777" w:rsidR="001E074D" w:rsidRDefault="008E0614" w:rsidP="00A61D65">
      <w:pPr>
        <w:pStyle w:val="Heading2"/>
      </w:pPr>
      <w:r>
        <w:t>Full instructions for running the exercise</w:t>
      </w:r>
    </w:p>
    <w:p w14:paraId="19F31FE8" w14:textId="74B64F75" w:rsidR="00A33C2F" w:rsidRDefault="00A33C2F" w:rsidP="00A33C2F">
      <w:r>
        <w:t>I</w:t>
      </w:r>
      <w:r w:rsidR="00DE5C69">
        <w:t>n</w:t>
      </w:r>
      <w:r>
        <w:t xml:space="preserve"> order to </w:t>
      </w:r>
      <w:r w:rsidR="004B2B34">
        <w:t>get this exercise ready to run,</w:t>
      </w:r>
      <w:r>
        <w:t xml:space="preserve"> you will </w:t>
      </w:r>
      <w:r w:rsidR="007F0811">
        <w:t xml:space="preserve">need </w:t>
      </w:r>
      <w:r>
        <w:t>data</w:t>
      </w:r>
      <w:r w:rsidR="003B4C84">
        <w:t xml:space="preserve"> on the </w:t>
      </w:r>
      <w:r>
        <w:t xml:space="preserve">population of </w:t>
      </w:r>
      <w:r w:rsidR="003B4C84">
        <w:t xml:space="preserve">the </w:t>
      </w:r>
      <w:r>
        <w:t>community</w:t>
      </w:r>
      <w:r w:rsidR="00455EFD">
        <w:t xml:space="preserve"> </w:t>
      </w:r>
      <w:r w:rsidR="003B4C84">
        <w:t>you intend to run the workshop in. This might be the area of one particular parish or several parishes combined</w:t>
      </w:r>
      <w:r w:rsidR="00CB23B3">
        <w:t>. I</w:t>
      </w:r>
      <w:r w:rsidR="003B4C84">
        <w:t xml:space="preserve">n some cases </w:t>
      </w:r>
      <w:r w:rsidR="00CB23B3">
        <w:t xml:space="preserve">it </w:t>
      </w:r>
      <w:r w:rsidR="003B4C84">
        <w:t>might include a town and its rural hinterland.</w:t>
      </w:r>
      <w:r w:rsidR="00CB23B3">
        <w:t xml:space="preserve"> </w:t>
      </w:r>
      <w:r w:rsidR="008C0A53">
        <w:t>The following two sub-sections explain how to get this data.</w:t>
      </w:r>
    </w:p>
    <w:p w14:paraId="1F1BB7D6" w14:textId="77777777" w:rsidR="00A33C2F" w:rsidRPr="0060385B" w:rsidRDefault="00A33C2F" w:rsidP="0060385B">
      <w:pPr>
        <w:pStyle w:val="Heading20"/>
        <w:spacing w:before="40" w:line="259" w:lineRule="auto"/>
        <w:rPr>
          <w:rFonts w:cs="Calibri Light"/>
          <w:b w:val="0"/>
          <w:bCs w:val="0"/>
          <w:color w:val="365F91" w:themeColor="accent1" w:themeShade="BF"/>
          <w:lang w:eastAsia="en-US"/>
        </w:rPr>
      </w:pPr>
      <w:r w:rsidRPr="0060385B">
        <w:rPr>
          <w:rFonts w:cs="Calibri Light"/>
          <w:b w:val="0"/>
          <w:bCs w:val="0"/>
          <w:color w:val="365F91" w:themeColor="accent1" w:themeShade="BF"/>
          <w:lang w:eastAsia="en-US"/>
        </w:rPr>
        <w:t>Population of your community</w:t>
      </w:r>
    </w:p>
    <w:p w14:paraId="05685B32" w14:textId="646D57CC" w:rsidR="001F2167" w:rsidRDefault="00DB47AA" w:rsidP="00EF532B">
      <w:r>
        <w:t>Visit</w:t>
      </w:r>
      <w:r w:rsidR="001F2167">
        <w:t xml:space="preserve"> </w:t>
      </w:r>
      <w:hyperlink r:id="rId10" w:history="1">
        <w:r w:rsidR="00A275DA" w:rsidRPr="00A275DA">
          <w:rPr>
            <w:rStyle w:val="Hyperlink"/>
          </w:rPr>
          <w:t>https://www.nomisweb.co.uk/reports/localarea</w:t>
        </w:r>
      </w:hyperlink>
      <w:r w:rsidR="00551E08">
        <w:t xml:space="preserve">, </w:t>
      </w:r>
      <w:r w:rsidR="00A275DA">
        <w:t xml:space="preserve">enter a postcode that lies within the local area </w:t>
      </w:r>
      <w:r w:rsidR="00551E08">
        <w:t>and click search</w:t>
      </w:r>
      <w:r w:rsidR="00A275DA">
        <w:t xml:space="preserve">. </w:t>
      </w:r>
      <w:r w:rsidR="00551E08">
        <w:t>The website then provides a list of areas (e.g. Ward, Parish, Local Authority, etc) that the postcode lies within (see the screen</w:t>
      </w:r>
      <w:r w:rsidR="00CB23B3">
        <w:t>shot</w:t>
      </w:r>
      <w:r w:rsidR="00551E08">
        <w:t xml:space="preserve"> below). Click on the relevant one (e.g. Parish: </w:t>
      </w:r>
      <w:proofErr w:type="spellStart"/>
      <w:r w:rsidR="00551E08">
        <w:t>Boldre</w:t>
      </w:r>
      <w:proofErr w:type="spellEnd"/>
      <w:r w:rsidR="00551E08">
        <w:t xml:space="preserve">) and </w:t>
      </w:r>
      <w:r w:rsidR="002C6E94">
        <w:t>you will be taken to a page containing statistics on that area. Population statistics are located near the top of the page</w:t>
      </w:r>
      <w:r w:rsidR="00A96248">
        <w:t>, underneath the map of the area</w:t>
      </w:r>
      <w:r w:rsidR="002C6E94">
        <w:t>.</w:t>
      </w:r>
    </w:p>
    <w:p w14:paraId="0F7F4776" w14:textId="7DF4CC24" w:rsidR="00A33C2F" w:rsidRDefault="001A581C" w:rsidP="00A33C2F">
      <w:r w:rsidRPr="001A581C">
        <w:rPr>
          <w:noProof/>
        </w:rPr>
        <w:lastRenderedPageBreak/>
        <w:drawing>
          <wp:inline distT="0" distB="0" distL="0" distR="0" wp14:anchorId="33488674" wp14:editId="00E3ED55">
            <wp:extent cx="5731510" cy="374142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screen">
                      <a:extLst>
                        <a:ext uri="{28A0092B-C50C-407E-A947-70E740481C1C}">
                          <a14:useLocalDpi xmlns:a14="http://schemas.microsoft.com/office/drawing/2010/main"/>
                        </a:ext>
                      </a:extLst>
                    </a:blip>
                    <a:stretch>
                      <a:fillRect/>
                    </a:stretch>
                  </pic:blipFill>
                  <pic:spPr>
                    <a:xfrm>
                      <a:off x="0" y="0"/>
                      <a:ext cx="5731510" cy="3741420"/>
                    </a:xfrm>
                    <a:prstGeom prst="rect">
                      <a:avLst/>
                    </a:prstGeom>
                  </pic:spPr>
                </pic:pic>
              </a:graphicData>
            </a:graphic>
          </wp:inline>
        </w:drawing>
      </w:r>
    </w:p>
    <w:p w14:paraId="20E5397C" w14:textId="13524F33" w:rsidR="001F2167" w:rsidRDefault="00DB47AA" w:rsidP="00A33C2F">
      <w:r>
        <w:t>Screen</w:t>
      </w:r>
      <w:r w:rsidR="00AD103E">
        <w:t>shot</w:t>
      </w:r>
      <w:r>
        <w:t xml:space="preserve"> from</w:t>
      </w:r>
      <w:r w:rsidR="00A36FCE">
        <w:t>:</w:t>
      </w:r>
      <w:r>
        <w:t xml:space="preserve"> </w:t>
      </w:r>
      <w:hyperlink r:id="rId12" w:history="1">
        <w:r w:rsidR="00632331" w:rsidRPr="00756FD4">
          <w:rPr>
            <w:rStyle w:val="Hyperlink"/>
          </w:rPr>
          <w:t>www.nomisweb.co.uk/reports/localarea</w:t>
        </w:r>
      </w:hyperlink>
    </w:p>
    <w:p w14:paraId="14DB05B1" w14:textId="5C635D85" w:rsidR="00DB47AA" w:rsidRDefault="00DB47AA" w:rsidP="00DB47AA">
      <w:r>
        <w:t xml:space="preserve">If there has been significant housebuilding in your community since the </w:t>
      </w:r>
      <w:r w:rsidR="00AD103E">
        <w:t>most recent</w:t>
      </w:r>
      <w:r>
        <w:t xml:space="preserve"> census, the </w:t>
      </w:r>
      <w:r w:rsidR="003B4C84">
        <w:t>figures from</w:t>
      </w:r>
      <w:r>
        <w:t xml:space="preserve"> the </w:t>
      </w:r>
      <w:r w:rsidR="001A581C">
        <w:t>link</w:t>
      </w:r>
      <w:r>
        <w:t xml:space="preserve"> may not be accurate enough. You can approximate the extra demand caused by new housing by multiplying the national average household occupancy rate (2.3 people) by the number of new homes to calculate the increased population.</w:t>
      </w:r>
    </w:p>
    <w:p w14:paraId="52CFF404" w14:textId="77777777" w:rsidR="001E074D" w:rsidRPr="00AD103E" w:rsidRDefault="00BA13C4" w:rsidP="00AD103E">
      <w:pPr>
        <w:rPr>
          <w:b/>
          <w:bCs/>
          <w:sz w:val="24"/>
          <w:szCs w:val="24"/>
        </w:rPr>
      </w:pPr>
      <w:r w:rsidRPr="00AD103E">
        <w:rPr>
          <w:b/>
          <w:bCs/>
          <w:sz w:val="24"/>
          <w:szCs w:val="24"/>
        </w:rPr>
        <w:t xml:space="preserve">Tailoring the </w:t>
      </w:r>
      <w:r w:rsidR="00AF11D6" w:rsidRPr="00AD103E">
        <w:rPr>
          <w:b/>
          <w:bCs/>
          <w:sz w:val="24"/>
          <w:szCs w:val="24"/>
        </w:rPr>
        <w:t>CESAR tool</w:t>
      </w:r>
      <w:r w:rsidRPr="00AD103E">
        <w:rPr>
          <w:b/>
          <w:bCs/>
          <w:sz w:val="24"/>
          <w:szCs w:val="24"/>
        </w:rPr>
        <w:t xml:space="preserve"> to your community</w:t>
      </w:r>
    </w:p>
    <w:p w14:paraId="0ED11DAA" w14:textId="323B5324" w:rsidR="00BA13C4" w:rsidRDefault="00BA13C4" w:rsidP="00BA13C4">
      <w:r>
        <w:t>Now that you have</w:t>
      </w:r>
      <w:r w:rsidR="00EF532B">
        <w:t xml:space="preserve"> this</w:t>
      </w:r>
      <w:r>
        <w:t xml:space="preserve"> </w:t>
      </w:r>
      <w:r w:rsidR="00E622E3">
        <w:t xml:space="preserve">population </w:t>
      </w:r>
      <w:r>
        <w:t xml:space="preserve">data you can edit the </w:t>
      </w:r>
      <w:r w:rsidR="00897BD0">
        <w:t>CESAR tool</w:t>
      </w:r>
      <w:r>
        <w:t xml:space="preserve"> spreadsheet to make it fit your community.</w:t>
      </w:r>
    </w:p>
    <w:p w14:paraId="4B885E77" w14:textId="7C167D26" w:rsidR="00AF11D6" w:rsidRDefault="009503C9" w:rsidP="00BA13C4">
      <w:r>
        <w:t>In the first tab, ‘Energy transition exercise’, y</w:t>
      </w:r>
      <w:r w:rsidR="00951DD2">
        <w:t>ou will see that various energy generating</w:t>
      </w:r>
      <w:r w:rsidR="00E622E3">
        <w:t xml:space="preserve"> technologies</w:t>
      </w:r>
      <w:r w:rsidR="00AD103E">
        <w:t xml:space="preserve"> </w:t>
      </w:r>
      <w:r w:rsidR="00C92901">
        <w:t xml:space="preserve">and energy saving options </w:t>
      </w:r>
      <w:r w:rsidR="00951DD2">
        <w:t>are entered. Blue rows signify technologies that generate electricity as the principal output</w:t>
      </w:r>
      <w:r w:rsidR="00AD103E">
        <w:t xml:space="preserve"> and</w:t>
      </w:r>
      <w:r w:rsidR="00951DD2">
        <w:t xml:space="preserve"> </w:t>
      </w:r>
      <w:r w:rsidR="00FC24AE">
        <w:t xml:space="preserve">light </w:t>
      </w:r>
      <w:r w:rsidR="00951DD2">
        <w:t>orange rows are technologies that principally generate heat</w:t>
      </w:r>
      <w:r w:rsidR="00AD103E">
        <w:t>.</w:t>
      </w:r>
      <w:r w:rsidR="00951DD2">
        <w:t xml:space="preserve"> </w:t>
      </w:r>
      <w:r w:rsidR="00AD103E">
        <w:t>B</w:t>
      </w:r>
      <w:r w:rsidR="00930A56">
        <w:t>lue and orange rows are technologies that produce both</w:t>
      </w:r>
      <w:r w:rsidR="00AD103E">
        <w:t>.</w:t>
      </w:r>
      <w:r w:rsidR="00561566">
        <w:t xml:space="preserve"> Green rows are for energy saving options and in lilac are technologies which reduce transport emissions.</w:t>
      </w:r>
    </w:p>
    <w:p w14:paraId="499CE94D" w14:textId="2488E160" w:rsidR="00AF11D6" w:rsidRDefault="001F7459" w:rsidP="00AF11D6">
      <w:r>
        <w:t>This</w:t>
      </w:r>
      <w:r w:rsidR="00AF11D6">
        <w:t xml:space="preserve"> spreadsheet is heavily reliant on formulas linked across sheets and multiple cells, therefore to ensure the spreadsheet works correctly </w:t>
      </w:r>
      <w:r w:rsidR="00AF11D6" w:rsidRPr="00AD103E">
        <w:t xml:space="preserve">only edit cells that have </w:t>
      </w:r>
      <w:r w:rsidR="00E622E3" w:rsidRPr="00AD103E">
        <w:t>w</w:t>
      </w:r>
      <w:r w:rsidR="00EF532B" w:rsidRPr="00AD103E">
        <w:t xml:space="preserve">hite </w:t>
      </w:r>
      <w:r w:rsidR="00AF11D6" w:rsidRPr="00AD103E">
        <w:t>text on a black background.</w:t>
      </w:r>
      <w:r w:rsidR="00AF11D6" w:rsidRPr="00D94A0F">
        <w:rPr>
          <w:color w:val="FFFFFF" w:themeColor="background1"/>
          <w:u w:val="single"/>
        </w:rPr>
        <w:t xml:space="preserve"> </w:t>
      </w:r>
      <w:r w:rsidR="00AF11D6">
        <w:t xml:space="preserve">As a precaution it is recommended that you make another copy of the spreadsheet before making any changes. </w:t>
      </w:r>
    </w:p>
    <w:p w14:paraId="781854D2" w14:textId="2A692F4A" w:rsidR="00A61D65" w:rsidRDefault="001F7459" w:rsidP="00BA13C4">
      <w:r>
        <w:t>Though it looks complicated, y</w:t>
      </w:r>
      <w:r w:rsidR="00E97D16">
        <w:t>ou will only need to use</w:t>
      </w:r>
      <w:r w:rsidR="00A61D65">
        <w:t xml:space="preserve"> these</w:t>
      </w:r>
      <w:r w:rsidR="00E97D16">
        <w:t xml:space="preserve"> </w:t>
      </w:r>
      <w:r w:rsidR="007F6C29">
        <w:t>four</w:t>
      </w:r>
      <w:r w:rsidR="00A61D65">
        <w:t xml:space="preserve"> </w:t>
      </w:r>
      <w:r w:rsidR="00E97D16">
        <w:t xml:space="preserve">of the </w:t>
      </w:r>
      <w:r w:rsidR="00A61D65">
        <w:t>tabs</w:t>
      </w:r>
      <w:r w:rsidR="00AF11D6">
        <w:t xml:space="preserve"> within </w:t>
      </w:r>
      <w:r w:rsidR="00126DE2">
        <w:t>the spreadsheet</w:t>
      </w:r>
      <w:r w:rsidR="00A61D65">
        <w:t>:</w:t>
      </w:r>
    </w:p>
    <w:p w14:paraId="471C789C" w14:textId="77777777" w:rsidR="00A61D65" w:rsidRDefault="00FC24AE" w:rsidP="00A61D65">
      <w:pPr>
        <w:pStyle w:val="ListParagraph"/>
        <w:numPr>
          <w:ilvl w:val="0"/>
          <w:numId w:val="7"/>
        </w:numPr>
      </w:pPr>
      <w:r>
        <w:t>‘</w:t>
      </w:r>
      <w:r w:rsidR="009740C5">
        <w:t>Energy transition</w:t>
      </w:r>
      <w:r w:rsidR="00E622E3">
        <w:t xml:space="preserve"> exercise</w:t>
      </w:r>
      <w:r>
        <w:t>’</w:t>
      </w:r>
      <w:r w:rsidR="00A61D65">
        <w:t xml:space="preserve"> - </w:t>
      </w:r>
      <w:r w:rsidR="00E97D16">
        <w:t xml:space="preserve">which will be </w:t>
      </w:r>
      <w:r w:rsidR="00AF11D6">
        <w:t>the one you use</w:t>
      </w:r>
      <w:r w:rsidR="00E97D16">
        <w:t xml:space="preserve"> </w:t>
      </w:r>
      <w:r w:rsidR="003B4C84">
        <w:t xml:space="preserve">during the actual </w:t>
      </w:r>
      <w:r w:rsidR="00E97D16">
        <w:t>exercise</w:t>
      </w:r>
    </w:p>
    <w:p w14:paraId="23AF024C" w14:textId="2047F20B" w:rsidR="00E97D16" w:rsidRDefault="003B4C84" w:rsidP="00A61D65">
      <w:pPr>
        <w:pStyle w:val="ListParagraph"/>
        <w:numPr>
          <w:ilvl w:val="0"/>
          <w:numId w:val="7"/>
        </w:numPr>
      </w:pPr>
      <w:r>
        <w:lastRenderedPageBreak/>
        <w:t>‘Electricity</w:t>
      </w:r>
      <w:r w:rsidR="00FC24AE">
        <w:t xml:space="preserve"> </w:t>
      </w:r>
      <w:r w:rsidR="00E622E3">
        <w:t>&amp;</w:t>
      </w:r>
      <w:r w:rsidR="00FC24AE">
        <w:t xml:space="preserve"> </w:t>
      </w:r>
      <w:r>
        <w:t>Heat’</w:t>
      </w:r>
      <w:r w:rsidR="00A61D65">
        <w:t xml:space="preserve"> - </w:t>
      </w:r>
      <w:r w:rsidR="00E97D16">
        <w:t xml:space="preserve">which </w:t>
      </w:r>
      <w:r>
        <w:t xml:space="preserve">will be used </w:t>
      </w:r>
      <w:r w:rsidR="00E97D16">
        <w:t xml:space="preserve">to input the data you have </w:t>
      </w:r>
      <w:r w:rsidR="00AF11D6">
        <w:t xml:space="preserve">just </w:t>
      </w:r>
      <w:r w:rsidR="00E97D16">
        <w:t>gathered and to make alterations to the</w:t>
      </w:r>
      <w:r w:rsidR="00126DE2">
        <w:t xml:space="preserve"> exercise</w:t>
      </w:r>
      <w:r w:rsidR="00E97D16">
        <w:t xml:space="preserve"> where necessary.</w:t>
      </w:r>
    </w:p>
    <w:p w14:paraId="031D4067" w14:textId="11246A04" w:rsidR="007F6C29" w:rsidRDefault="007F6C29" w:rsidP="00A61D65">
      <w:pPr>
        <w:pStyle w:val="ListParagraph"/>
        <w:numPr>
          <w:ilvl w:val="0"/>
          <w:numId w:val="7"/>
        </w:numPr>
      </w:pPr>
      <w:r>
        <w:t>‘Energy saving’</w:t>
      </w:r>
    </w:p>
    <w:p w14:paraId="3D03CC4F" w14:textId="1E7DCD7C" w:rsidR="007F6C29" w:rsidRDefault="007F6C29" w:rsidP="00A61D65">
      <w:pPr>
        <w:pStyle w:val="ListParagraph"/>
        <w:numPr>
          <w:ilvl w:val="0"/>
          <w:numId w:val="7"/>
        </w:numPr>
      </w:pPr>
      <w:r>
        <w:t>‘Transport’</w:t>
      </w:r>
    </w:p>
    <w:p w14:paraId="65AA7EC5" w14:textId="6F23B21C" w:rsidR="00FA3D15" w:rsidRPr="00A61D65" w:rsidRDefault="00357E31" w:rsidP="00A61D65">
      <w:pPr>
        <w:rPr>
          <w:b/>
          <w:bCs/>
          <w:sz w:val="24"/>
          <w:szCs w:val="24"/>
        </w:rPr>
      </w:pPr>
      <w:r w:rsidRPr="00A61D65">
        <w:rPr>
          <w:b/>
          <w:bCs/>
          <w:sz w:val="24"/>
          <w:szCs w:val="24"/>
        </w:rPr>
        <w:t>Inputting your data</w:t>
      </w:r>
    </w:p>
    <w:p w14:paraId="604FD1CA" w14:textId="280BA114" w:rsidR="00055A40" w:rsidRDefault="00B545E5" w:rsidP="00B545E5">
      <w:pPr>
        <w:pStyle w:val="ListParagraph"/>
        <w:numPr>
          <w:ilvl w:val="0"/>
          <w:numId w:val="9"/>
        </w:numPr>
      </w:pPr>
      <w:r>
        <w:rPr>
          <w:noProof/>
        </w:rPr>
        <mc:AlternateContent>
          <mc:Choice Requires="wpg">
            <w:drawing>
              <wp:anchor distT="0" distB="0" distL="114300" distR="114300" simplePos="0" relativeHeight="251666432" behindDoc="0" locked="0" layoutInCell="1" allowOverlap="1" wp14:anchorId="612F410C" wp14:editId="644C0C0B">
                <wp:simplePos x="0" y="0"/>
                <wp:positionH relativeFrom="column">
                  <wp:posOffset>0</wp:posOffset>
                </wp:positionH>
                <wp:positionV relativeFrom="paragraph">
                  <wp:posOffset>1327918</wp:posOffset>
                </wp:positionV>
                <wp:extent cx="5570220" cy="1515745"/>
                <wp:effectExtent l="0" t="0" r="11430" b="8255"/>
                <wp:wrapTopAndBottom/>
                <wp:docPr id="21" name="Group 21"/>
                <wp:cNvGraphicFramePr/>
                <a:graphic xmlns:a="http://schemas.openxmlformats.org/drawingml/2006/main">
                  <a:graphicData uri="http://schemas.microsoft.com/office/word/2010/wordprocessingGroup">
                    <wpg:wgp>
                      <wpg:cNvGrpSpPr/>
                      <wpg:grpSpPr>
                        <a:xfrm>
                          <a:off x="0" y="0"/>
                          <a:ext cx="5570220" cy="1515745"/>
                          <a:chOff x="0" y="0"/>
                          <a:chExt cx="5570220" cy="1515745"/>
                        </a:xfrm>
                      </wpg:grpSpPr>
                      <wpg:grpSp>
                        <wpg:cNvPr id="8" name="Group 8"/>
                        <wpg:cNvGrpSpPr/>
                        <wpg:grpSpPr>
                          <a:xfrm>
                            <a:off x="0" y="0"/>
                            <a:ext cx="5570220" cy="1515745"/>
                            <a:chOff x="0" y="0"/>
                            <a:chExt cx="5570220" cy="1515745"/>
                          </a:xfrm>
                        </wpg:grpSpPr>
                        <pic:pic xmlns:pic="http://schemas.openxmlformats.org/drawingml/2006/picture">
                          <pic:nvPicPr>
                            <pic:cNvPr id="5" name="Picture 5" descr="Graphical user interface, application&#10;&#10;Description automatically generated"/>
                            <pic:cNvPicPr>
                              <a:picLocks noChangeAspect="1"/>
                            </pic:cNvPicPr>
                          </pic:nvPicPr>
                          <pic:blipFill rotWithShape="1">
                            <a:blip r:embed="rId13" cstate="screen">
                              <a:extLst>
                                <a:ext uri="{28A0092B-C50C-407E-A947-70E740481C1C}">
                                  <a14:useLocalDpi xmlns:a14="http://schemas.microsoft.com/office/drawing/2010/main"/>
                                </a:ext>
                              </a:extLst>
                            </a:blip>
                            <a:srcRect l="2808"/>
                            <a:stretch/>
                          </pic:blipFill>
                          <pic:spPr bwMode="auto">
                            <a:xfrm>
                              <a:off x="0" y="0"/>
                              <a:ext cx="5570220" cy="1515745"/>
                            </a:xfrm>
                            <a:prstGeom prst="rect">
                              <a:avLst/>
                            </a:prstGeom>
                            <a:ln>
                              <a:noFill/>
                            </a:ln>
                            <a:extLst>
                              <a:ext uri="{53640926-AAD7-44D8-BBD7-CCE9431645EC}">
                                <a14:shadowObscured xmlns:a14="http://schemas.microsoft.com/office/drawing/2010/main"/>
                              </a:ext>
                            </a:extLst>
                          </pic:spPr>
                        </pic:pic>
                        <wps:wsp>
                          <wps:cNvPr id="7" name="Oval 7"/>
                          <wps:cNvSpPr/>
                          <wps:spPr>
                            <a:xfrm>
                              <a:off x="3435248" y="19050"/>
                              <a:ext cx="2120341" cy="536905"/>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17" name="Text Box 2"/>
                        <wps:cNvSpPr txBox="1">
                          <a:spLocks noChangeArrowheads="1"/>
                        </wps:cNvSpPr>
                        <wps:spPr bwMode="auto">
                          <a:xfrm>
                            <a:off x="3173104" y="122830"/>
                            <a:ext cx="252095" cy="313690"/>
                          </a:xfrm>
                          <a:prstGeom prst="rect">
                            <a:avLst/>
                          </a:prstGeom>
                          <a:noFill/>
                          <a:ln w="9525">
                            <a:noFill/>
                            <a:miter lim="800000"/>
                            <a:headEnd/>
                            <a:tailEnd/>
                          </a:ln>
                        </wps:spPr>
                        <wps:txbx>
                          <w:txbxContent>
                            <w:p w14:paraId="15A74449" w14:textId="4D7B0BCA" w:rsidR="00B545E5" w:rsidRPr="00B545E5" w:rsidRDefault="00B545E5">
                              <w:pPr>
                                <w:rPr>
                                  <w:b/>
                                  <w:bCs/>
                                  <w:color w:val="FF0000"/>
                                  <w:sz w:val="28"/>
                                  <w:szCs w:val="28"/>
                                </w:rPr>
                              </w:pPr>
                              <w:r w:rsidRPr="00B545E5">
                                <w:rPr>
                                  <w:b/>
                                  <w:bCs/>
                                  <w:color w:val="FF0000"/>
                                  <w:sz w:val="28"/>
                                  <w:szCs w:val="28"/>
                                </w:rPr>
                                <w:t>1</w:t>
                              </w:r>
                            </w:p>
                          </w:txbxContent>
                        </wps:txbx>
                        <wps:bodyPr rot="0" vert="horz" wrap="square" lIns="91440" tIns="45720" rIns="91440" bIns="45720" anchor="t" anchorCtr="0">
                          <a:noAutofit/>
                        </wps:bodyPr>
                      </wps:wsp>
                    </wpg:wgp>
                  </a:graphicData>
                </a:graphic>
              </wp:anchor>
            </w:drawing>
          </mc:Choice>
          <mc:Fallback>
            <w:pict>
              <v:group w14:anchorId="612F410C" id="Group 21" o:spid="_x0000_s1026" style="position:absolute;left:0;text-align:left;margin-left:0;margin-top:104.55pt;width:438.6pt;height:119.35pt;z-index:251666432" coordsize="55702,151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">
                <v:group id="Group 8" o:spid="_x0000_s1027" style="position:absolute;width:55702;height:15157" coordsize="55702,15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Picture 5" o:spid="_x0000_s1028" type="#_x0000_t75" alt="Graphical user interface, application&#10;&#10;Description automatically generated" style="position:absolute;width:55702;height:15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">
                    <v:imagedata r:id="rId14" o:title="Graphical user interface, application&#10;&#10;Description automatically generated" cropleft="1840f"/>
                  </v:shape>
                  <v:oval id="Oval 7" o:spid="_x0000_s1029" style="position:absolute;left:34352;top:190;width:21203;height:5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" filled="f" strokecolor="red" strokeweight="3pt"/>
                </v:group>
                <v:shapetype id="_x0000_t202" coordsize="21600,21600" o:spt="202" path="m,l,21600r21600,l21600,xe">
                  <v:stroke joinstyle="miter"/>
                  <v:path gradientshapeok="t" o:connecttype="rect"/>
                </v:shapetype>
                <v:shape id="Text Box 2" o:spid="_x0000_s1030" type="#_x0000_t202" style="position:absolute;left:31731;top:1228;width:2520;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15A74449" w14:textId="4D7B0BCA" w:rsidR="00B545E5" w:rsidRPr="00B545E5" w:rsidRDefault="00B545E5">
                        <w:pPr>
                          <w:rPr>
                            <w:b/>
                            <w:bCs/>
                            <w:color w:val="FF0000"/>
                            <w:sz w:val="28"/>
                            <w:szCs w:val="28"/>
                          </w:rPr>
                        </w:pPr>
                        <w:r w:rsidRPr="00B545E5">
                          <w:rPr>
                            <w:b/>
                            <w:bCs/>
                            <w:color w:val="FF0000"/>
                            <w:sz w:val="28"/>
                            <w:szCs w:val="28"/>
                          </w:rPr>
                          <w:t>1</w:t>
                        </w:r>
                      </w:p>
                    </w:txbxContent>
                  </v:textbox>
                </v:shape>
                <w10:wrap type="topAndBottom"/>
              </v:group>
            </w:pict>
          </mc:Fallback>
        </mc:AlternateContent>
      </w:r>
      <w:r w:rsidR="00357E31" w:rsidRPr="00A61D65">
        <w:t>Navigate to the sheet titled ‘</w:t>
      </w:r>
      <w:r w:rsidR="00ED3F05" w:rsidRPr="00A61D65">
        <w:t xml:space="preserve">Electricity &amp; Heat’ </w:t>
      </w:r>
      <w:r w:rsidR="00357E31" w:rsidRPr="00A61D65">
        <w:t xml:space="preserve">and you will see a </w:t>
      </w:r>
      <w:r w:rsidR="00ED3F05" w:rsidRPr="00A61D65">
        <w:t xml:space="preserve">main </w:t>
      </w:r>
      <w:r w:rsidR="00357E31" w:rsidRPr="00A61D65">
        <w:t xml:space="preserve">table split horizontally </w:t>
      </w:r>
      <w:r w:rsidR="00A667AF" w:rsidRPr="00A61D65">
        <w:t>into blue</w:t>
      </w:r>
      <w:r w:rsidR="00ED3F05" w:rsidRPr="00A61D65">
        <w:t xml:space="preserve"> and light orange</w:t>
      </w:r>
      <w:r w:rsidR="00357E31" w:rsidRPr="00A61D65">
        <w:t xml:space="preserve">. </w:t>
      </w:r>
      <w:r w:rsidR="00ED3F05" w:rsidRPr="00A61D65">
        <w:t xml:space="preserve">Below this click on the black box at cell B17. This will open a dropdown box of all the local authority areas across the country. </w:t>
      </w:r>
      <w:r w:rsidR="00055A40" w:rsidRPr="00A61D65">
        <w:t>Select your local authority area. This will automatically populate the key statistics below for your local authority area as a whole, including population, the number of domestic and non-domestic meters</w:t>
      </w:r>
      <w:r w:rsidR="00A667AF" w:rsidRPr="00A61D65">
        <w:t>, and gas and electricity consumption</w:t>
      </w:r>
      <w:r w:rsidR="00055A40" w:rsidRPr="00A61D65">
        <w:t>.</w:t>
      </w:r>
    </w:p>
    <w:p w14:paraId="798AFC8E" w14:textId="20FDB9B0" w:rsidR="00A61D65" w:rsidRPr="00A61D65" w:rsidRDefault="00A61D65" w:rsidP="00055A40"/>
    <w:p w14:paraId="3D060BB3" w14:textId="72DC8683" w:rsidR="00357E31" w:rsidRDefault="00357E31" w:rsidP="00B545E5">
      <w:pPr>
        <w:pStyle w:val="ListParagraph"/>
        <w:numPr>
          <w:ilvl w:val="0"/>
          <w:numId w:val="9"/>
        </w:numPr>
      </w:pPr>
      <w:r w:rsidRPr="00A61D65">
        <w:t xml:space="preserve">Scroll down on this sheet </w:t>
      </w:r>
      <w:r w:rsidR="00055A40" w:rsidRPr="00A61D65">
        <w:t>to the next black cell with white text at B28</w:t>
      </w:r>
      <w:r w:rsidR="003A4FEB" w:rsidRPr="00A61D65">
        <w:t>. Enter</w:t>
      </w:r>
      <w:r w:rsidRPr="00A61D65">
        <w:t xml:space="preserve"> the population of your community</w:t>
      </w:r>
      <w:r w:rsidR="00055A40" w:rsidRPr="00A61D65">
        <w:t xml:space="preserve"> area</w:t>
      </w:r>
      <w:r w:rsidRPr="00A61D65">
        <w:t xml:space="preserve"> that you obtained earlier. </w:t>
      </w:r>
      <w:r w:rsidR="00055A40" w:rsidRPr="00A61D65">
        <w:t xml:space="preserve">This </w:t>
      </w:r>
      <w:r w:rsidR="00E078F0" w:rsidRPr="00A61D65">
        <w:t xml:space="preserve">will scale down the data from the </w:t>
      </w:r>
      <w:r w:rsidR="00055A40" w:rsidRPr="00A61D65">
        <w:t>local au</w:t>
      </w:r>
      <w:r w:rsidR="00FA3D15" w:rsidRPr="00A61D65">
        <w:t>t</w:t>
      </w:r>
      <w:r w:rsidR="00055A40" w:rsidRPr="00A61D65">
        <w:t>ho</w:t>
      </w:r>
      <w:r w:rsidR="00FA3D15" w:rsidRPr="00A61D65">
        <w:t>ri</w:t>
      </w:r>
      <w:r w:rsidR="00055A40" w:rsidRPr="00A61D65">
        <w:t xml:space="preserve">ty area as a whole </w:t>
      </w:r>
      <w:r w:rsidR="00FA3D15" w:rsidRPr="00A61D65">
        <w:t xml:space="preserve">to your community, according to its population. </w:t>
      </w:r>
    </w:p>
    <w:p w14:paraId="6DE213D7" w14:textId="57E60C2A" w:rsidR="00B545E5" w:rsidRDefault="00B545E5" w:rsidP="00B545E5">
      <w:pPr>
        <w:pStyle w:val="ListParagraph"/>
        <w:numPr>
          <w:ilvl w:val="0"/>
          <w:numId w:val="9"/>
        </w:numPr>
      </w:pPr>
      <w:r>
        <w:t xml:space="preserve">Then you’ll need to check how many domestic buildings (houses) are in the area and add that number in. </w:t>
      </w:r>
      <w:r w:rsidR="00A36FCE">
        <w:t xml:space="preserve">You can find this information on the </w:t>
      </w:r>
      <w:hyperlink r:id="rId15" w:history="1">
        <w:r w:rsidR="00A36FCE" w:rsidRPr="00A36FCE">
          <w:rPr>
            <w:rStyle w:val="Hyperlink"/>
          </w:rPr>
          <w:t>same Nomis website</w:t>
        </w:r>
      </w:hyperlink>
      <w:r w:rsidR="00A36FCE">
        <w:t xml:space="preserve"> you’ve checked the area population – if you scroll down the results page there will be a section called ‘Dwellings, households spaces and accommodation type’. The line ‘all dwelling types’ will give you the number needed for the CESAR spreadsheet.</w:t>
      </w:r>
    </w:p>
    <w:p w14:paraId="1666874B" w14:textId="218FBB0C" w:rsidR="00100047" w:rsidRPr="00A61D65" w:rsidRDefault="00A36FCE" w:rsidP="00FA3D15">
      <w:r>
        <w:rPr>
          <w:noProof/>
        </w:rPr>
        <w:lastRenderedPageBreak/>
        <mc:AlternateContent>
          <mc:Choice Requires="wpg">
            <w:drawing>
              <wp:anchor distT="0" distB="0" distL="114300" distR="114300" simplePos="0" relativeHeight="251671552" behindDoc="0" locked="0" layoutInCell="1" allowOverlap="1" wp14:anchorId="1FECEA41" wp14:editId="22078A56">
                <wp:simplePos x="0" y="0"/>
                <wp:positionH relativeFrom="margin">
                  <wp:align>left</wp:align>
                </wp:positionH>
                <wp:positionV relativeFrom="paragraph">
                  <wp:posOffset>221670</wp:posOffset>
                </wp:positionV>
                <wp:extent cx="5507355" cy="2385060"/>
                <wp:effectExtent l="0" t="0" r="17145" b="0"/>
                <wp:wrapTopAndBottom/>
                <wp:docPr id="24" name="Group 24"/>
                <wp:cNvGraphicFramePr/>
                <a:graphic xmlns:a="http://schemas.openxmlformats.org/drawingml/2006/main">
                  <a:graphicData uri="http://schemas.microsoft.com/office/word/2010/wordprocessingGroup">
                    <wpg:wgp>
                      <wpg:cNvGrpSpPr/>
                      <wpg:grpSpPr>
                        <a:xfrm>
                          <a:off x="0" y="0"/>
                          <a:ext cx="5507355" cy="2385060"/>
                          <a:chOff x="0" y="0"/>
                          <a:chExt cx="5507355" cy="2385060"/>
                        </a:xfrm>
                      </wpg:grpSpPr>
                      <wpg:grpSp>
                        <wpg:cNvPr id="20" name="Group 20"/>
                        <wpg:cNvGrpSpPr/>
                        <wpg:grpSpPr>
                          <a:xfrm>
                            <a:off x="0" y="0"/>
                            <a:ext cx="5507355" cy="2385060"/>
                            <a:chOff x="0" y="0"/>
                            <a:chExt cx="5507355" cy="2385060"/>
                          </a:xfrm>
                        </wpg:grpSpPr>
                        <wpg:grpSp>
                          <wpg:cNvPr id="10" name="Group 10"/>
                          <wpg:cNvGrpSpPr/>
                          <wpg:grpSpPr>
                            <a:xfrm>
                              <a:off x="0" y="0"/>
                              <a:ext cx="5507355" cy="2385060"/>
                              <a:chOff x="0" y="0"/>
                              <a:chExt cx="5507355" cy="2385060"/>
                            </a:xfrm>
                          </wpg:grpSpPr>
                          <pic:pic xmlns:pic="http://schemas.openxmlformats.org/drawingml/2006/picture">
                            <pic:nvPicPr>
                              <pic:cNvPr id="6" name="Picture 6" descr="A picture containing chart&#10;&#10;Description automatically generated"/>
                              <pic:cNvPicPr>
                                <a:picLocks noChangeAspect="1"/>
                              </pic:cNvPicPr>
                            </pic:nvPicPr>
                            <pic:blipFill rotWithShape="1">
                              <a:blip r:embed="rId16" cstate="screen">
                                <a:extLst>
                                  <a:ext uri="{28A0092B-C50C-407E-A947-70E740481C1C}">
                                    <a14:useLocalDpi xmlns:a14="http://schemas.microsoft.com/office/drawing/2010/main"/>
                                  </a:ext>
                                </a:extLst>
                              </a:blip>
                              <a:srcRect l="2297" r="1596"/>
                              <a:stretch/>
                            </pic:blipFill>
                            <pic:spPr bwMode="auto">
                              <a:xfrm>
                                <a:off x="0" y="0"/>
                                <a:ext cx="5507355" cy="2385060"/>
                              </a:xfrm>
                              <a:prstGeom prst="rect">
                                <a:avLst/>
                              </a:prstGeom>
                              <a:ln>
                                <a:noFill/>
                              </a:ln>
                              <a:extLst>
                                <a:ext uri="{53640926-AAD7-44D8-BBD7-CCE9431645EC}">
                                  <a14:shadowObscured xmlns:a14="http://schemas.microsoft.com/office/drawing/2010/main"/>
                                </a:ext>
                              </a:extLst>
                            </pic:spPr>
                          </pic:pic>
                          <wps:wsp>
                            <wps:cNvPr id="9" name="Oval 9"/>
                            <wps:cNvSpPr/>
                            <wps:spPr>
                              <a:xfrm>
                                <a:off x="3386938" y="146304"/>
                                <a:ext cx="2120341" cy="536905"/>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9" name="Straight Arrow Connector 19"/>
                          <wps:cNvCnPr/>
                          <wps:spPr>
                            <a:xfrm flipV="1">
                              <a:off x="4026090" y="820003"/>
                              <a:ext cx="1139588" cy="6824"/>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22" name="Text Box 2"/>
                        <wps:cNvSpPr txBox="1">
                          <a:spLocks noChangeArrowheads="1"/>
                        </wps:cNvSpPr>
                        <wps:spPr bwMode="auto">
                          <a:xfrm>
                            <a:off x="3159457" y="232012"/>
                            <a:ext cx="252095" cy="313690"/>
                          </a:xfrm>
                          <a:prstGeom prst="rect">
                            <a:avLst/>
                          </a:prstGeom>
                          <a:noFill/>
                          <a:ln w="9525">
                            <a:noFill/>
                            <a:miter lim="800000"/>
                            <a:headEnd/>
                            <a:tailEnd/>
                          </a:ln>
                        </wps:spPr>
                        <wps:txbx>
                          <w:txbxContent>
                            <w:p w14:paraId="0F91718B" w14:textId="6E477D7D" w:rsidR="00B545E5" w:rsidRPr="00B545E5" w:rsidRDefault="00B545E5" w:rsidP="00B545E5">
                              <w:pPr>
                                <w:rPr>
                                  <w:b/>
                                  <w:bCs/>
                                  <w:color w:val="FF0000"/>
                                  <w:sz w:val="28"/>
                                  <w:szCs w:val="28"/>
                                </w:rPr>
                              </w:pPr>
                              <w:r>
                                <w:rPr>
                                  <w:b/>
                                  <w:bCs/>
                                  <w:color w:val="FF0000"/>
                                  <w:sz w:val="28"/>
                                  <w:szCs w:val="28"/>
                                </w:rPr>
                                <w:t>2</w:t>
                              </w:r>
                            </w:p>
                          </w:txbxContent>
                        </wps:txbx>
                        <wps:bodyPr rot="0" vert="horz" wrap="square" lIns="91440" tIns="45720" rIns="91440" bIns="45720" anchor="t" anchorCtr="0">
                          <a:noAutofit/>
                        </wps:bodyPr>
                      </wps:wsp>
                      <wps:wsp>
                        <wps:cNvPr id="23" name="Text Box 2"/>
                        <wps:cNvSpPr txBox="1">
                          <a:spLocks noChangeArrowheads="1"/>
                        </wps:cNvSpPr>
                        <wps:spPr bwMode="auto">
                          <a:xfrm>
                            <a:off x="3739487" y="648268"/>
                            <a:ext cx="252095" cy="313690"/>
                          </a:xfrm>
                          <a:prstGeom prst="rect">
                            <a:avLst/>
                          </a:prstGeom>
                          <a:noFill/>
                          <a:ln w="9525">
                            <a:noFill/>
                            <a:miter lim="800000"/>
                            <a:headEnd/>
                            <a:tailEnd/>
                          </a:ln>
                        </wps:spPr>
                        <wps:txbx>
                          <w:txbxContent>
                            <w:p w14:paraId="264B490B" w14:textId="023B2484" w:rsidR="00B545E5" w:rsidRPr="00B545E5" w:rsidRDefault="00B545E5" w:rsidP="00B545E5">
                              <w:pPr>
                                <w:rPr>
                                  <w:b/>
                                  <w:bCs/>
                                  <w:color w:val="FF0000"/>
                                  <w:sz w:val="28"/>
                                  <w:szCs w:val="28"/>
                                </w:rPr>
                              </w:pPr>
                              <w:r>
                                <w:rPr>
                                  <w:b/>
                                  <w:bCs/>
                                  <w:color w:val="FF0000"/>
                                  <w:sz w:val="28"/>
                                  <w:szCs w:val="28"/>
                                </w:rPr>
                                <w:t>3</w:t>
                              </w:r>
                            </w:p>
                          </w:txbxContent>
                        </wps:txbx>
                        <wps:bodyPr rot="0" vert="horz" wrap="square" lIns="91440" tIns="45720" rIns="91440" bIns="45720" anchor="t" anchorCtr="0">
                          <a:noAutofit/>
                        </wps:bodyPr>
                      </wps:wsp>
                    </wpg:wgp>
                  </a:graphicData>
                </a:graphic>
              </wp:anchor>
            </w:drawing>
          </mc:Choice>
          <mc:Fallback>
            <w:pict>
              <v:group w14:anchorId="1FECEA41" id="Group 24" o:spid="_x0000_s1031" style="position:absolute;margin-left:0;margin-top:17.45pt;width:433.65pt;height:187.8pt;z-index:251671552;mso-position-horizontal:left;mso-position-horizontal-relative:margin" coordsize="55073,238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">
                <v:group id="Group 20" o:spid="_x0000_s1032" style="position:absolute;width:55073;height:23850" coordsize="55073,23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10" o:spid="_x0000_s1033" style="position:absolute;width:55073;height:23850" coordsize="55073,23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Picture 6" o:spid="_x0000_s1034" type="#_x0000_t75" alt="A picture containing chart&#10;&#10;Description automatically generated" style="position:absolute;width:55073;height:238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">
                      <v:imagedata r:id="rId17" o:title="A picture containing chart&#10;&#10;Description automatically generated" cropleft="1505f" cropright="1046f"/>
                    </v:shape>
                    <v:oval id="Oval 9" o:spid="_x0000_s1035" style="position:absolute;left:33869;top:1463;width:21203;height:5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" filled="f" strokecolor="red" strokeweight="3pt"/>
                  </v:group>
                  <v:shapetype id="_x0000_t32" coordsize="21600,21600" o:spt="32" o:oned="t" path="m,l21600,21600e" filled="f">
                    <v:path arrowok="t" fillok="f" o:connecttype="none"/>
                    <o:lock v:ext="edit" shapetype="t"/>
                  </v:shapetype>
                  <v:shape id="Straight Arrow Connector 19" o:spid="_x0000_s1036" type="#_x0000_t32" style="position:absolute;left:40260;top:8200;width:11396;height: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" strokecolor="red" strokeweight="2.25pt">
                    <v:stroke endarrow="block"/>
                  </v:shape>
                </v:group>
                <v:shape id="Text Box 2" o:spid="_x0000_s1037" type="#_x0000_t202" style="position:absolute;left:31594;top:2320;width:2521;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0F91718B" w14:textId="6E477D7D" w:rsidR="00B545E5" w:rsidRPr="00B545E5" w:rsidRDefault="00B545E5" w:rsidP="00B545E5">
                        <w:pPr>
                          <w:rPr>
                            <w:b/>
                            <w:bCs/>
                            <w:color w:val="FF0000"/>
                            <w:sz w:val="28"/>
                            <w:szCs w:val="28"/>
                          </w:rPr>
                        </w:pPr>
                        <w:r>
                          <w:rPr>
                            <w:b/>
                            <w:bCs/>
                            <w:color w:val="FF0000"/>
                            <w:sz w:val="28"/>
                            <w:szCs w:val="28"/>
                          </w:rPr>
                          <w:t>2</w:t>
                        </w:r>
                      </w:p>
                    </w:txbxContent>
                  </v:textbox>
                </v:shape>
                <v:shape id="Text Box 2" o:spid="_x0000_s1038" type="#_x0000_t202" style="position:absolute;left:37394;top:6482;width:2521;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264B490B" w14:textId="023B2484" w:rsidR="00B545E5" w:rsidRPr="00B545E5" w:rsidRDefault="00B545E5" w:rsidP="00B545E5">
                        <w:pPr>
                          <w:rPr>
                            <w:b/>
                            <w:bCs/>
                            <w:color w:val="FF0000"/>
                            <w:sz w:val="28"/>
                            <w:szCs w:val="28"/>
                          </w:rPr>
                        </w:pPr>
                        <w:r>
                          <w:rPr>
                            <w:b/>
                            <w:bCs/>
                            <w:color w:val="FF0000"/>
                            <w:sz w:val="28"/>
                            <w:szCs w:val="28"/>
                          </w:rPr>
                          <w:t>3</w:t>
                        </w:r>
                      </w:p>
                    </w:txbxContent>
                  </v:textbox>
                </v:shape>
                <w10:wrap type="topAndBottom" anchorx="margin"/>
              </v:group>
            </w:pict>
          </mc:Fallback>
        </mc:AlternateContent>
      </w:r>
    </w:p>
    <w:p w14:paraId="76973445" w14:textId="77777777" w:rsidR="00A36FCE" w:rsidRDefault="00A36FCE" w:rsidP="00A61D65">
      <w:pPr>
        <w:rPr>
          <w:b/>
          <w:bCs/>
          <w:sz w:val="24"/>
          <w:szCs w:val="24"/>
        </w:rPr>
      </w:pPr>
    </w:p>
    <w:p w14:paraId="2BFBA606" w14:textId="49199C8A" w:rsidR="00357E31" w:rsidRPr="00A61D65" w:rsidRDefault="008C4920" w:rsidP="00A61D65">
      <w:pPr>
        <w:rPr>
          <w:b/>
          <w:bCs/>
          <w:sz w:val="24"/>
          <w:szCs w:val="24"/>
        </w:rPr>
      </w:pPr>
      <w:r w:rsidRPr="00A61D65">
        <w:rPr>
          <w:b/>
          <w:bCs/>
          <w:sz w:val="24"/>
          <w:szCs w:val="24"/>
        </w:rPr>
        <w:t>Customi</w:t>
      </w:r>
      <w:r w:rsidR="003B4C84" w:rsidRPr="00A61D65">
        <w:rPr>
          <w:b/>
          <w:bCs/>
          <w:sz w:val="24"/>
          <w:szCs w:val="24"/>
        </w:rPr>
        <w:t>s</w:t>
      </w:r>
      <w:r w:rsidRPr="00A61D65">
        <w:rPr>
          <w:b/>
          <w:bCs/>
          <w:sz w:val="24"/>
          <w:szCs w:val="24"/>
        </w:rPr>
        <w:t>ing the spreadsheet</w:t>
      </w:r>
    </w:p>
    <w:p w14:paraId="701CFF68" w14:textId="4CAD549E" w:rsidR="008C4920" w:rsidRDefault="008C4920" w:rsidP="00BA13C4">
      <w:r w:rsidRPr="00A61D65">
        <w:t>Now that the spreadsheet has the correct data</w:t>
      </w:r>
      <w:r w:rsidR="009C2338" w:rsidRPr="00A61D65">
        <w:t>,</w:t>
      </w:r>
      <w:r w:rsidRPr="00A61D65">
        <w:t xml:space="preserve"> you will need to make some changes before the exercise can be carried out.</w:t>
      </w:r>
    </w:p>
    <w:p w14:paraId="5802A502" w14:textId="4EFB1138" w:rsidR="003B4C84" w:rsidRPr="00D94A0F" w:rsidRDefault="003B4C84" w:rsidP="00BA13C4">
      <w:pPr>
        <w:rPr>
          <w:u w:val="single"/>
        </w:rPr>
      </w:pPr>
      <w:r w:rsidRPr="00D94A0F">
        <w:rPr>
          <w:u w:val="single"/>
        </w:rPr>
        <w:t xml:space="preserve">Electricity </w:t>
      </w:r>
      <w:r w:rsidR="00D52E6E">
        <w:rPr>
          <w:u w:val="single"/>
        </w:rPr>
        <w:t xml:space="preserve">&amp; </w:t>
      </w:r>
      <w:r w:rsidRPr="00D94A0F">
        <w:rPr>
          <w:u w:val="single"/>
        </w:rPr>
        <w:t>Heat tab</w:t>
      </w:r>
    </w:p>
    <w:p w14:paraId="47C059D6" w14:textId="5753C8B4" w:rsidR="00100047" w:rsidRDefault="009C2338" w:rsidP="00BA13C4">
      <w:r>
        <w:t>Scrolling</w:t>
      </w:r>
      <w:r w:rsidR="008C4920">
        <w:t xml:space="preserve"> </w:t>
      </w:r>
      <w:r w:rsidR="00FA3D15">
        <w:t xml:space="preserve">across </w:t>
      </w:r>
      <w:r w:rsidR="008C4920">
        <w:t>the ‘</w:t>
      </w:r>
      <w:r w:rsidR="00FA3D15">
        <w:t>Electricity &amp; Heat’</w:t>
      </w:r>
      <w:r w:rsidR="008C4920">
        <w:t xml:space="preserve"> tab you will notice </w:t>
      </w:r>
      <w:r w:rsidR="00100047">
        <w:t xml:space="preserve">column M </w:t>
      </w:r>
      <w:r w:rsidR="00FA3D15">
        <w:t>(</w:t>
      </w:r>
      <w:r w:rsidR="00100047">
        <w:t>m</w:t>
      </w:r>
      <w:r w:rsidR="00FA3D15">
        <w:t>ax number of cards to be used)</w:t>
      </w:r>
      <w:r w:rsidR="00A0437E">
        <w:t xml:space="preserve"> is composed </w:t>
      </w:r>
      <w:r w:rsidR="008C4920">
        <w:t>of</w:t>
      </w:r>
      <w:r w:rsidR="002806FF">
        <w:t xml:space="preserve"> black cells with </w:t>
      </w:r>
      <w:r w:rsidR="00FA3D15">
        <w:t xml:space="preserve">white </w:t>
      </w:r>
      <w:r w:rsidR="002806FF">
        <w:t xml:space="preserve">text. These </w:t>
      </w:r>
      <w:r w:rsidR="00A0437E">
        <w:t>values</w:t>
      </w:r>
      <w:r w:rsidR="002806FF">
        <w:t xml:space="preserve"> represent the number of</w:t>
      </w:r>
      <w:r w:rsidR="00100047">
        <w:t xml:space="preserve"> physical</w:t>
      </w:r>
      <w:r w:rsidR="002806FF">
        <w:t xml:space="preserve"> cards that will be available to the group during the exercise</w:t>
      </w:r>
      <w:r w:rsidR="003F7869">
        <w:t xml:space="preserve"> for each type of installation</w:t>
      </w:r>
      <w:r w:rsidR="002806FF">
        <w:t xml:space="preserve">. </w:t>
      </w:r>
      <w:r w:rsidR="00D52E6E">
        <w:t>Column</w:t>
      </w:r>
      <w:r w:rsidR="00FA3D15">
        <w:t xml:space="preserve"> </w:t>
      </w:r>
      <w:r w:rsidR="00100047">
        <w:t>G</w:t>
      </w:r>
      <w:r w:rsidR="00FA3D15">
        <w:t xml:space="preserve"> explains the number of installations represented by each card. </w:t>
      </w:r>
      <w:r w:rsidR="00503A97">
        <w:t xml:space="preserve">The table below </w:t>
      </w:r>
      <w:r w:rsidR="0081012A">
        <w:t xml:space="preserve">gives examples of </w:t>
      </w:r>
      <w:r w:rsidR="00503A97">
        <w:t>how different cards represent different quantities/coverage of the technology.</w:t>
      </w:r>
      <w:r w:rsidR="00FA3D15">
        <w:t xml:space="preserve"> </w:t>
      </w:r>
    </w:p>
    <w:tbl>
      <w:tblPr>
        <w:tblStyle w:val="TableGrid"/>
        <w:tblW w:w="0" w:type="auto"/>
        <w:tblLook w:val="04A0" w:firstRow="1" w:lastRow="0" w:firstColumn="1" w:lastColumn="0" w:noHBand="0" w:noVBand="1"/>
      </w:tblPr>
      <w:tblGrid>
        <w:gridCol w:w="4508"/>
        <w:gridCol w:w="4508"/>
      </w:tblGrid>
      <w:tr w:rsidR="00503A97" w14:paraId="4B27478A" w14:textId="77777777" w:rsidTr="00CB09AD">
        <w:tc>
          <w:tcPr>
            <w:tcW w:w="4508" w:type="dxa"/>
          </w:tcPr>
          <w:p w14:paraId="628E4C50" w14:textId="6D5F5520" w:rsidR="00503A97" w:rsidRPr="00503A97" w:rsidRDefault="00503A97" w:rsidP="00BA13C4">
            <w:pPr>
              <w:rPr>
                <w:b/>
                <w:bCs/>
              </w:rPr>
            </w:pPr>
            <w:r w:rsidRPr="00503A97">
              <w:rPr>
                <w:b/>
                <w:bCs/>
              </w:rPr>
              <w:t>Technology card</w:t>
            </w:r>
          </w:p>
        </w:tc>
        <w:tc>
          <w:tcPr>
            <w:tcW w:w="4508" w:type="dxa"/>
          </w:tcPr>
          <w:p w14:paraId="08128FE7" w14:textId="2187A4E2" w:rsidR="00503A97" w:rsidRPr="00503A97" w:rsidRDefault="00503A97" w:rsidP="00BA13C4">
            <w:pPr>
              <w:rPr>
                <w:b/>
                <w:bCs/>
              </w:rPr>
            </w:pPr>
            <w:r w:rsidRPr="00503A97">
              <w:rPr>
                <w:b/>
                <w:bCs/>
              </w:rPr>
              <w:t>Cards</w:t>
            </w:r>
          </w:p>
        </w:tc>
      </w:tr>
      <w:tr w:rsidR="00CB09AD" w14:paraId="23E7E904" w14:textId="77777777" w:rsidTr="00CB09AD">
        <w:tc>
          <w:tcPr>
            <w:tcW w:w="4508" w:type="dxa"/>
          </w:tcPr>
          <w:p w14:paraId="1B4EE939" w14:textId="709345EB" w:rsidR="00CB09AD" w:rsidRDefault="00CB09AD" w:rsidP="00BA13C4">
            <w:r>
              <w:t>Solar farm (2.5 megawatts / 12 acres)</w:t>
            </w:r>
          </w:p>
        </w:tc>
        <w:tc>
          <w:tcPr>
            <w:tcW w:w="4508" w:type="dxa"/>
          </w:tcPr>
          <w:p w14:paraId="3D55E967" w14:textId="1F037781" w:rsidR="00CB09AD" w:rsidRDefault="00CB09AD" w:rsidP="00BA13C4">
            <w:r>
              <w:t xml:space="preserve">For 48 acres worth of solar farm, you would enter four cards into ‘max number of cards to be used’. This is because each solar farm card represents 12 acres. </w:t>
            </w:r>
          </w:p>
        </w:tc>
      </w:tr>
      <w:tr w:rsidR="00CB09AD" w14:paraId="4D6084B2" w14:textId="77777777" w:rsidTr="00CB09AD">
        <w:tc>
          <w:tcPr>
            <w:tcW w:w="4508" w:type="dxa"/>
          </w:tcPr>
          <w:p w14:paraId="12E2F4B4" w14:textId="36CFF8B7" w:rsidR="00CB09AD" w:rsidRDefault="00503A97" w:rsidP="00BA13C4">
            <w:r>
              <w:t>Onshore wind - large</w:t>
            </w:r>
          </w:p>
        </w:tc>
        <w:tc>
          <w:tcPr>
            <w:tcW w:w="4508" w:type="dxa"/>
          </w:tcPr>
          <w:p w14:paraId="27D26459" w14:textId="5434E122" w:rsidR="00CB09AD" w:rsidRDefault="00503A97" w:rsidP="00BA13C4">
            <w:r>
              <w:t>One card represents one wind turbine</w:t>
            </w:r>
          </w:p>
        </w:tc>
      </w:tr>
      <w:tr w:rsidR="00CB09AD" w14:paraId="57AC61E1" w14:textId="77777777" w:rsidTr="00CB09AD">
        <w:tc>
          <w:tcPr>
            <w:tcW w:w="4508" w:type="dxa"/>
          </w:tcPr>
          <w:p w14:paraId="0ACF7CC1" w14:textId="6BED10A5" w:rsidR="00CB09AD" w:rsidRDefault="00503A97" w:rsidP="00BA13C4">
            <w:r>
              <w:t>Solar PV - domestic</w:t>
            </w:r>
          </w:p>
        </w:tc>
        <w:tc>
          <w:tcPr>
            <w:tcW w:w="4508" w:type="dxa"/>
          </w:tcPr>
          <w:p w14:paraId="54F1B4A8" w14:textId="6CE52747" w:rsidR="00CB09AD" w:rsidRDefault="00503A97" w:rsidP="00BA13C4">
            <w:r>
              <w:t>One card represents 100 rooftop installations</w:t>
            </w:r>
          </w:p>
        </w:tc>
      </w:tr>
    </w:tbl>
    <w:p w14:paraId="0D740109" w14:textId="77777777" w:rsidR="00CB09AD" w:rsidRDefault="00CB09AD" w:rsidP="00BA13C4"/>
    <w:p w14:paraId="2593ED6F" w14:textId="7E17F60A" w:rsidR="00D5460A" w:rsidRDefault="00100047" w:rsidP="00BA13C4">
      <w:r>
        <w:t xml:space="preserve">The number you enter in the ‘max number of cards to be used’ column should be appropriate and realistic for your area. </w:t>
      </w:r>
      <w:r w:rsidR="00D5460A">
        <w:t>Since</w:t>
      </w:r>
      <w:r w:rsidR="00D5460A" w:rsidRPr="00293544">
        <w:t xml:space="preserve"> the aim of the exercise is to promote discussion and reasoning the group should not be given a ridiculously large number of any particular card – for example it would be easy for the average rural community to show that they could meet all their energy demand with </w:t>
      </w:r>
      <w:r w:rsidR="00D5460A">
        <w:t>ten</w:t>
      </w:r>
      <w:r w:rsidR="00D5460A" w:rsidRPr="00293544">
        <w:t xml:space="preserve"> large anaerobic digesters, </w:t>
      </w:r>
      <w:r w:rsidR="00D5460A">
        <w:t>but in reality t</w:t>
      </w:r>
      <w:r w:rsidR="00D5460A" w:rsidRPr="00293544">
        <w:t>here wouldn’t be enough waste locally to service them.</w:t>
      </w:r>
      <w:r w:rsidR="00D5460A">
        <w:t xml:space="preserve"> However, if there is a rural area with plenty of open fields, you can add plenty of cards for solar farms.</w:t>
      </w:r>
    </w:p>
    <w:p w14:paraId="5F169732" w14:textId="620FF0A5" w:rsidR="00A32559" w:rsidRDefault="00356BF4" w:rsidP="00BA13C4">
      <w:r w:rsidRPr="00293544">
        <w:t>These values can be changed at any time during the exercise if you feel that they do not fit</w:t>
      </w:r>
      <w:r w:rsidR="009C2338">
        <w:t>,</w:t>
      </w:r>
      <w:r w:rsidRPr="00293544">
        <w:t xml:space="preserve"> so feel free to alter them</w:t>
      </w:r>
      <w:r w:rsidR="009C2338">
        <w:t xml:space="preserve"> and see what works.</w:t>
      </w:r>
    </w:p>
    <w:p w14:paraId="60592A2D" w14:textId="77777777" w:rsidR="00737CC5" w:rsidRDefault="00737CC5" w:rsidP="00737CC5">
      <w:r>
        <w:rPr>
          <w:u w:val="single"/>
        </w:rPr>
        <w:lastRenderedPageBreak/>
        <w:t>Energy</w:t>
      </w:r>
      <w:r w:rsidRPr="00E50202">
        <w:rPr>
          <w:u w:val="single"/>
        </w:rPr>
        <w:t xml:space="preserve"> </w:t>
      </w:r>
      <w:r>
        <w:rPr>
          <w:u w:val="single"/>
        </w:rPr>
        <w:t xml:space="preserve">saving </w:t>
      </w:r>
      <w:r w:rsidRPr="00E50202">
        <w:rPr>
          <w:u w:val="single"/>
        </w:rPr>
        <w:t>tab</w:t>
      </w:r>
    </w:p>
    <w:p w14:paraId="57B3F755" w14:textId="31ACD8E1" w:rsidR="00737CC5" w:rsidRDefault="00737CC5" w:rsidP="00737CC5">
      <w:r>
        <w:t xml:space="preserve">Next, move to the ‘Energy saving’ tab.  Here, column </w:t>
      </w:r>
      <w:r w:rsidR="00376382">
        <w:t xml:space="preserve">F </w:t>
      </w:r>
      <w:r>
        <w:t xml:space="preserve">(Max number of cards to be used) is composed of black cells with white text. Enter the max number of cards that can be used. For low and high cost retrofits, each card represents 100 homes retrofitted; whilst for very high cost retrofit (to </w:t>
      </w:r>
      <w:proofErr w:type="spellStart"/>
      <w:r>
        <w:t>EnerPHit</w:t>
      </w:r>
      <w:proofErr w:type="spellEnd"/>
      <w:r>
        <w:t xml:space="preserve"> standards) each card represents 10 homes.</w:t>
      </w:r>
    </w:p>
    <w:p w14:paraId="2E2462CE" w14:textId="77777777" w:rsidR="00737CC5" w:rsidRPr="00D94A0F" w:rsidRDefault="00737CC5" w:rsidP="00737CC5">
      <w:pPr>
        <w:rPr>
          <w:u w:val="single"/>
        </w:rPr>
      </w:pPr>
      <w:r>
        <w:rPr>
          <w:u w:val="single"/>
        </w:rPr>
        <w:t>Transport</w:t>
      </w:r>
      <w:r w:rsidRPr="00D94A0F">
        <w:rPr>
          <w:u w:val="single"/>
        </w:rPr>
        <w:t xml:space="preserve"> ta</w:t>
      </w:r>
      <w:r>
        <w:rPr>
          <w:u w:val="single"/>
        </w:rPr>
        <w:t>b</w:t>
      </w:r>
    </w:p>
    <w:p w14:paraId="188FD132" w14:textId="0ED879FA" w:rsidR="00737CC5" w:rsidRDefault="00737CC5" w:rsidP="00BA13C4">
      <w:r>
        <w:t>Next, move to the ‘Transport’ tab and the black cells with white text at C16, C17, and C18. Enter the maximum cards which can be used for the uptake of electric cars, electric bikes, and reductions in car use through behaviour change.</w:t>
      </w:r>
    </w:p>
    <w:p w14:paraId="759320B7" w14:textId="2890AC56" w:rsidR="001E074D" w:rsidRDefault="00BB1924" w:rsidP="00A61D65">
      <w:pPr>
        <w:pStyle w:val="Heading2"/>
      </w:pPr>
      <w:r>
        <w:t xml:space="preserve">Setting up the </w:t>
      </w:r>
      <w:r w:rsidR="00CB23B3">
        <w:t xml:space="preserve">tool </w:t>
      </w:r>
      <w:r>
        <w:t xml:space="preserve">ready </w:t>
      </w:r>
      <w:r w:rsidR="00CB23B3">
        <w:t>for engagement</w:t>
      </w:r>
    </w:p>
    <w:p w14:paraId="285AF515" w14:textId="1D7D98B8" w:rsidR="00951DD2" w:rsidRDefault="00951DD2" w:rsidP="00BB1924">
      <w:r>
        <w:t xml:space="preserve">You will need to set up the CESAR tool </w:t>
      </w:r>
      <w:r w:rsidR="00BD17A1">
        <w:t xml:space="preserve">and accompanying cards </w:t>
      </w:r>
      <w:r>
        <w:t>while the participants are out of the room, it’s best to schedule this session for after a break to give you time to do this.</w:t>
      </w:r>
    </w:p>
    <w:p w14:paraId="4478FB86" w14:textId="007E186B" w:rsidR="00BB1924" w:rsidRDefault="00BB1924" w:rsidP="00BB1924">
      <w:r>
        <w:t xml:space="preserve">On </w:t>
      </w:r>
      <w:r w:rsidR="00D37582">
        <w:t>the main</w:t>
      </w:r>
      <w:r>
        <w:t xml:space="preserve"> table</w:t>
      </w:r>
      <w:r w:rsidR="00503A97">
        <w:t xml:space="preserve">, </w:t>
      </w:r>
      <w:r>
        <w:t>lay out the ‘technology type’ cards as shown below.</w:t>
      </w:r>
      <w:r w:rsidR="00951DD2">
        <w:t xml:space="preserve"> </w:t>
      </w:r>
    </w:p>
    <w:p w14:paraId="705615CC" w14:textId="1B9581A2" w:rsidR="000E4AEB" w:rsidRDefault="00C747EC" w:rsidP="00BB1924">
      <w:r>
        <w:rPr>
          <w:noProof/>
        </w:rPr>
        <w:drawing>
          <wp:inline distT="0" distB="0" distL="0" distR="0" wp14:anchorId="38D79248" wp14:editId="4590F96A">
            <wp:extent cx="3086502" cy="2392045"/>
            <wp:effectExtent l="19050" t="19050" r="19050" b="273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cstate="screen">
                      <a:extLst>
                        <a:ext uri="{28A0092B-C50C-407E-A947-70E740481C1C}">
                          <a14:useLocalDpi xmlns:a14="http://schemas.microsoft.com/office/drawing/2010/main"/>
                        </a:ext>
                      </a:extLst>
                    </a:blip>
                    <a:srcRect/>
                    <a:stretch/>
                  </pic:blipFill>
                  <pic:spPr bwMode="auto">
                    <a:xfrm>
                      <a:off x="0" y="0"/>
                      <a:ext cx="3105303" cy="2406616"/>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0F7A4661" w14:textId="6606C2A6" w:rsidR="00503A97" w:rsidRDefault="00D37582" w:rsidP="00BB1924">
      <w:r>
        <w:t>On the ‘selection table’ lay</w:t>
      </w:r>
      <w:r w:rsidR="00BB1924">
        <w:t xml:space="preserve"> out the ‘technology choices’ cards </w:t>
      </w:r>
      <w:r w:rsidR="001F7459">
        <w:t>so that the participants can see all the options</w:t>
      </w:r>
      <w:r w:rsidR="00BB1924">
        <w:t>.</w:t>
      </w:r>
      <w:r w:rsidR="00503A97" w:rsidRPr="00503A97">
        <w:rPr>
          <w:noProof/>
          <w:lang w:val="en-US"/>
        </w:rPr>
        <w:t xml:space="preserve"> </w:t>
      </w:r>
    </w:p>
    <w:p w14:paraId="4B49A835" w14:textId="77B31E04" w:rsidR="00CA547F" w:rsidRDefault="00BB1924" w:rsidP="00BB1924">
      <w:r>
        <w:t xml:space="preserve">Set up your laptop </w:t>
      </w:r>
      <w:r w:rsidR="00695BB0">
        <w:t>and projector with the</w:t>
      </w:r>
      <w:r w:rsidR="00503A97">
        <w:t xml:space="preserve"> CESAR</w:t>
      </w:r>
      <w:r w:rsidR="00695BB0">
        <w:t xml:space="preserve"> spreadsheet r</w:t>
      </w:r>
      <w:r w:rsidR="00A32559">
        <w:t xml:space="preserve">eady, </w:t>
      </w:r>
      <w:r>
        <w:t>so that the part</w:t>
      </w:r>
      <w:r w:rsidR="00CB0892">
        <w:t>icipants can see the ‘</w:t>
      </w:r>
      <w:r w:rsidR="00E80BFF">
        <w:t xml:space="preserve">Energy </w:t>
      </w:r>
      <w:r w:rsidR="009740C5">
        <w:t>transition</w:t>
      </w:r>
      <w:r w:rsidR="00E80BFF">
        <w:t xml:space="preserve"> exercise’</w:t>
      </w:r>
      <w:r w:rsidR="003B4C84">
        <w:t xml:space="preserve"> </w:t>
      </w:r>
      <w:r>
        <w:t>tab</w:t>
      </w:r>
      <w:r w:rsidR="00E80BFF">
        <w:t>.</w:t>
      </w:r>
      <w:r>
        <w:t xml:space="preserve">  </w:t>
      </w:r>
      <w:r w:rsidRPr="00801F2C">
        <w:t xml:space="preserve">At the start of the </w:t>
      </w:r>
      <w:r w:rsidR="00A11C5E">
        <w:t>exercise</w:t>
      </w:r>
      <w:r w:rsidRPr="00801F2C">
        <w:t>, there should be a ‘0’ in every row for the different technologies</w:t>
      </w:r>
      <w:r w:rsidR="00E80BFF">
        <w:t xml:space="preserve"> in the ‘Number of cards’ column</w:t>
      </w:r>
      <w:r w:rsidR="00A90E83">
        <w:t xml:space="preserve"> (column D </w:t>
      </w:r>
      <w:r w:rsidR="00C736A0">
        <w:t>–</w:t>
      </w:r>
      <w:r w:rsidR="00A90E83">
        <w:t xml:space="preserve"> </w:t>
      </w:r>
      <w:r w:rsidR="00C736A0">
        <w:t>white text, black background</w:t>
      </w:r>
      <w:r w:rsidR="00A90E83">
        <w:t>)</w:t>
      </w:r>
      <w:r w:rsidR="00503A97">
        <w:t>. Y</w:t>
      </w:r>
      <w:r w:rsidRPr="00801F2C">
        <w:t xml:space="preserve">ou should be able to see </w:t>
      </w:r>
      <w:r w:rsidR="00A11C5E">
        <w:t xml:space="preserve">bar charts showing electricity supply and consumption and heat supply and consumption </w:t>
      </w:r>
      <w:r w:rsidR="00CA547F">
        <w:t xml:space="preserve">at </w:t>
      </w:r>
      <w:r w:rsidR="00E80BFF">
        <w:t>the bottom of the page</w:t>
      </w:r>
      <w:r w:rsidR="00CA547F">
        <w:t>. At the start of the exercise</w:t>
      </w:r>
      <w:r w:rsidR="00A90E83">
        <w:t>,</w:t>
      </w:r>
      <w:r w:rsidR="00CA547F">
        <w:t xml:space="preserve"> both these graphs will show supply matching the figure for consumption, reflecting a starting assumption that all energy comes from the grid. As the workshop is run, these graphs will change to reflect the greater proportion of energy coming from local sources of renewable electricity (</w:t>
      </w:r>
      <w:r w:rsidR="00E80BFF">
        <w:t>blue bar in the ‘Electricity’ chart</w:t>
      </w:r>
      <w:r w:rsidR="00CA547F">
        <w:t>) and heat (orange</w:t>
      </w:r>
      <w:r w:rsidR="00E80BFF">
        <w:t xml:space="preserve"> bar in the ‘Heat’ chart</w:t>
      </w:r>
      <w:r w:rsidR="00CA547F">
        <w:t>)</w:t>
      </w:r>
      <w:r w:rsidR="00E80BFF">
        <w:t>.</w:t>
      </w:r>
      <w:r w:rsidR="00CA547F">
        <w:t xml:space="preserve"> </w:t>
      </w:r>
      <w:r w:rsidR="00182AB2">
        <w:t xml:space="preserve">The striped red bar represents the </w:t>
      </w:r>
      <w:r w:rsidR="00182AB2">
        <w:lastRenderedPageBreak/>
        <w:t>energy savings from building retrofits. In the ‘Electricity’ chart, the purple bar and orange bars represent the additional consumption of electric vehicles and heat pumps, respectively.</w:t>
      </w:r>
    </w:p>
    <w:p w14:paraId="1F272E6A" w14:textId="0E508436" w:rsidR="00CA547F" w:rsidRDefault="00CA547F" w:rsidP="00BB1924">
      <w:r>
        <w:t>The graph at the bottom of the sheet (</w:t>
      </w:r>
      <w:r w:rsidR="006C5110">
        <w:t>a</w:t>
      </w:r>
      <w:r w:rsidR="00C747EC">
        <w:t xml:space="preserve">nnual </w:t>
      </w:r>
      <w:r>
        <w:t xml:space="preserve">CO2e </w:t>
      </w:r>
      <w:r w:rsidR="00E80BFF">
        <w:t>e</w:t>
      </w:r>
      <w:r>
        <w:t>missions) illustrates the effect of the measures on</w:t>
      </w:r>
      <w:r w:rsidR="00E80BFF">
        <w:t xml:space="preserve"> </w:t>
      </w:r>
      <w:r w:rsidR="00C747EC">
        <w:t xml:space="preserve">CO2 </w:t>
      </w:r>
      <w:r>
        <w:t>emissions from electricity, heat</w:t>
      </w:r>
      <w:r w:rsidR="00E80BFF">
        <w:t>,</w:t>
      </w:r>
      <w:r>
        <w:t xml:space="preserve"> and</w:t>
      </w:r>
      <w:r w:rsidR="00C747EC">
        <w:t xml:space="preserve"> transport</w:t>
      </w:r>
      <w:r>
        <w:t>.</w:t>
      </w:r>
    </w:p>
    <w:p w14:paraId="525059F9" w14:textId="3A66529B" w:rsidR="00801F2C" w:rsidRDefault="00847020" w:rsidP="00BB1924">
      <w:r>
        <w:t xml:space="preserve">Before adding to the sheet, </w:t>
      </w:r>
      <w:r w:rsidR="00CB0892">
        <w:t>e</w:t>
      </w:r>
      <w:r w:rsidR="00BB1924">
        <w:t xml:space="preserve">xplain to the group </w:t>
      </w:r>
      <w:r w:rsidR="00801F2C">
        <w:t xml:space="preserve">what they will be doing.  There is a ‘script’ for this at the end of this document, but it is worth getting to know this reasonably well yourself so you don’t feel like you’re reciting.  </w:t>
      </w:r>
    </w:p>
    <w:p w14:paraId="6F9881B1" w14:textId="7B1D7281" w:rsidR="001B2224" w:rsidRDefault="005C2129" w:rsidP="00BB1924">
      <w:r>
        <w:t>Once the participants</w:t>
      </w:r>
      <w:r w:rsidR="001B2224">
        <w:t xml:space="preserve"> are clear on what they will be doing, </w:t>
      </w:r>
      <w:r>
        <w:t xml:space="preserve">introduce them to the technology groups by using the videos provided. </w:t>
      </w:r>
      <w:r w:rsidR="00A46C6A">
        <w:t xml:space="preserve">Play the </w:t>
      </w:r>
      <w:r w:rsidR="00847020">
        <w:t>three</w:t>
      </w:r>
      <w:r w:rsidR="001B2224">
        <w:t xml:space="preserve"> videos one by one, allowing about </w:t>
      </w:r>
      <w:r w:rsidR="00400D09">
        <w:t>two</w:t>
      </w:r>
      <w:r w:rsidR="001B2224">
        <w:t xml:space="preserve"> minutes between each for a</w:t>
      </w:r>
      <w:r w:rsidR="00A46C6A">
        <w:t>ny questions and clarifications.</w:t>
      </w:r>
    </w:p>
    <w:p w14:paraId="41A61D69" w14:textId="77777777" w:rsidR="00633204" w:rsidRDefault="00633204" w:rsidP="00633204">
      <w:r>
        <w:t>Timings for the videos and their content are:</w:t>
      </w:r>
    </w:p>
    <w:p w14:paraId="1CC32761" w14:textId="77777777" w:rsidR="00633204" w:rsidRPr="00AE00FE" w:rsidRDefault="00633204" w:rsidP="00633204">
      <w:pPr>
        <w:pStyle w:val="NoSpacing1"/>
        <w:rPr>
          <w:b/>
        </w:rPr>
      </w:pPr>
      <w:r w:rsidRPr="00AE00FE">
        <w:rPr>
          <w:b/>
        </w:rPr>
        <w:t>Electricity</w:t>
      </w:r>
      <w:r>
        <w:rPr>
          <w:b/>
        </w:rPr>
        <w:t xml:space="preserve"> video:</w:t>
      </w:r>
    </w:p>
    <w:p w14:paraId="05CA6CBD" w14:textId="77777777" w:rsidR="00633204" w:rsidRPr="00142163" w:rsidRDefault="00633204" w:rsidP="00633204">
      <w:pPr>
        <w:pStyle w:val="NoSpacing1"/>
        <w:rPr>
          <w:bCs/>
        </w:rPr>
      </w:pPr>
      <w:r w:rsidRPr="00142163">
        <w:rPr>
          <w:bCs/>
        </w:rPr>
        <w:t>Solar</w:t>
      </w:r>
      <w:r>
        <w:rPr>
          <w:bCs/>
        </w:rPr>
        <w:t xml:space="preserve"> (</w:t>
      </w:r>
      <w:r w:rsidRPr="00142163">
        <w:rPr>
          <w:bCs/>
        </w:rPr>
        <w:t>0:00 – 0:48</w:t>
      </w:r>
      <w:r>
        <w:rPr>
          <w:bCs/>
        </w:rPr>
        <w:t>)</w:t>
      </w:r>
    </w:p>
    <w:p w14:paraId="41BA407D" w14:textId="77777777" w:rsidR="00633204" w:rsidRPr="00142163" w:rsidRDefault="00633204" w:rsidP="00633204">
      <w:pPr>
        <w:pStyle w:val="NoSpacing1"/>
        <w:rPr>
          <w:bCs/>
        </w:rPr>
      </w:pPr>
      <w:r>
        <w:rPr>
          <w:bCs/>
        </w:rPr>
        <w:t>Wind (</w:t>
      </w:r>
      <w:r w:rsidRPr="00142163">
        <w:rPr>
          <w:bCs/>
        </w:rPr>
        <w:t>0:48 – 2.30</w:t>
      </w:r>
    </w:p>
    <w:p w14:paraId="2148CD3C" w14:textId="77777777" w:rsidR="00633204" w:rsidRPr="00142163" w:rsidRDefault="00633204" w:rsidP="00633204">
      <w:pPr>
        <w:pStyle w:val="NoSpacing1"/>
        <w:rPr>
          <w:bCs/>
        </w:rPr>
      </w:pPr>
      <w:r>
        <w:rPr>
          <w:bCs/>
        </w:rPr>
        <w:t>Hydro (</w:t>
      </w:r>
      <w:r w:rsidRPr="00142163">
        <w:rPr>
          <w:bCs/>
        </w:rPr>
        <w:t>2:31 – 4:15</w:t>
      </w:r>
      <w:r>
        <w:rPr>
          <w:bCs/>
        </w:rPr>
        <w:t>)</w:t>
      </w:r>
    </w:p>
    <w:p w14:paraId="00F637C4" w14:textId="77777777" w:rsidR="00633204" w:rsidRDefault="00633204" w:rsidP="00633204">
      <w:pPr>
        <w:pStyle w:val="NoSpacing1"/>
        <w:rPr>
          <w:b/>
        </w:rPr>
      </w:pPr>
    </w:p>
    <w:p w14:paraId="00C5F9D4" w14:textId="77777777" w:rsidR="00633204" w:rsidRPr="00AE00FE" w:rsidRDefault="00633204" w:rsidP="00633204">
      <w:pPr>
        <w:pStyle w:val="NoSpacing1"/>
        <w:rPr>
          <w:b/>
        </w:rPr>
      </w:pPr>
      <w:r w:rsidRPr="00AE00FE">
        <w:rPr>
          <w:b/>
        </w:rPr>
        <w:t>Heat</w:t>
      </w:r>
      <w:r>
        <w:rPr>
          <w:b/>
        </w:rPr>
        <w:t xml:space="preserve"> video</w:t>
      </w:r>
      <w:r w:rsidRPr="00AE00FE">
        <w:rPr>
          <w:b/>
        </w:rPr>
        <w:t>:</w:t>
      </w:r>
    </w:p>
    <w:p w14:paraId="460DE028" w14:textId="77777777" w:rsidR="00633204" w:rsidRPr="00142163" w:rsidRDefault="00633204" w:rsidP="00633204">
      <w:pPr>
        <w:pStyle w:val="NoSpacing1"/>
        <w:rPr>
          <w:bCs/>
        </w:rPr>
      </w:pPr>
      <w:r>
        <w:rPr>
          <w:bCs/>
        </w:rPr>
        <w:t>Solar thermal (</w:t>
      </w:r>
      <w:r w:rsidRPr="00142163">
        <w:rPr>
          <w:bCs/>
        </w:rPr>
        <w:t>0:00 – 1:09</w:t>
      </w:r>
      <w:r>
        <w:rPr>
          <w:bCs/>
        </w:rPr>
        <w:t>)</w:t>
      </w:r>
    </w:p>
    <w:p w14:paraId="1D5D2EF8" w14:textId="77777777" w:rsidR="00633204" w:rsidRPr="00142163" w:rsidRDefault="00633204" w:rsidP="00633204">
      <w:pPr>
        <w:pStyle w:val="NoSpacing1"/>
        <w:rPr>
          <w:bCs/>
        </w:rPr>
      </w:pPr>
      <w:r>
        <w:rPr>
          <w:bCs/>
        </w:rPr>
        <w:t>Heat pumps (</w:t>
      </w:r>
      <w:r w:rsidRPr="00142163">
        <w:rPr>
          <w:bCs/>
        </w:rPr>
        <w:t>1:10 – 3:28</w:t>
      </w:r>
      <w:r>
        <w:rPr>
          <w:bCs/>
        </w:rPr>
        <w:t>)</w:t>
      </w:r>
    </w:p>
    <w:p w14:paraId="1ADF8F73" w14:textId="77777777" w:rsidR="00633204" w:rsidRPr="00142163" w:rsidRDefault="00633204" w:rsidP="00633204">
      <w:pPr>
        <w:pStyle w:val="NoSpacing1"/>
        <w:rPr>
          <w:bCs/>
        </w:rPr>
      </w:pPr>
    </w:p>
    <w:p w14:paraId="0D8F00D4" w14:textId="77777777" w:rsidR="00633204" w:rsidRPr="00AE00FE" w:rsidRDefault="00633204" w:rsidP="00633204">
      <w:pPr>
        <w:pStyle w:val="NoSpacing1"/>
        <w:rPr>
          <w:b/>
        </w:rPr>
      </w:pPr>
      <w:r w:rsidRPr="00AE00FE">
        <w:rPr>
          <w:b/>
        </w:rPr>
        <w:t>Heat and electricity</w:t>
      </w:r>
      <w:r>
        <w:rPr>
          <w:b/>
        </w:rPr>
        <w:t xml:space="preserve"> video</w:t>
      </w:r>
      <w:r w:rsidRPr="00AE00FE">
        <w:rPr>
          <w:b/>
        </w:rPr>
        <w:t xml:space="preserve">: </w:t>
      </w:r>
    </w:p>
    <w:p w14:paraId="421F7485" w14:textId="5E8ACD20" w:rsidR="00633204" w:rsidRDefault="00633204" w:rsidP="00633204">
      <w:pPr>
        <w:pStyle w:val="NoSpacing1"/>
        <w:rPr>
          <w:bCs/>
        </w:rPr>
      </w:pPr>
      <w:r>
        <w:rPr>
          <w:bCs/>
        </w:rPr>
        <w:t>Anaerobic digestion (whole video)</w:t>
      </w:r>
    </w:p>
    <w:p w14:paraId="0DEC2F1A" w14:textId="1FD958F1" w:rsidR="00633204" w:rsidRDefault="00633204" w:rsidP="00633204">
      <w:pPr>
        <w:pStyle w:val="NoSpacing1"/>
        <w:rPr>
          <w:bCs/>
        </w:rPr>
      </w:pPr>
    </w:p>
    <w:p w14:paraId="7035D2C4" w14:textId="1BF1D320" w:rsidR="00633204" w:rsidRDefault="00633204" w:rsidP="00633204">
      <w:pPr>
        <w:pStyle w:val="NoSpacing1"/>
        <w:rPr>
          <w:b/>
        </w:rPr>
      </w:pPr>
      <w:r>
        <w:rPr>
          <w:b/>
        </w:rPr>
        <w:t>Energy saving:</w:t>
      </w:r>
    </w:p>
    <w:p w14:paraId="273D4041" w14:textId="26D970E6" w:rsidR="00633204" w:rsidRPr="00633204" w:rsidRDefault="00633204" w:rsidP="00633204">
      <w:pPr>
        <w:pStyle w:val="NoSpacing1"/>
        <w:rPr>
          <w:bCs/>
        </w:rPr>
      </w:pPr>
      <w:r>
        <w:rPr>
          <w:bCs/>
        </w:rPr>
        <w:t>2:21 total running time</w:t>
      </w:r>
    </w:p>
    <w:p w14:paraId="458F2709" w14:textId="77777777" w:rsidR="00633204" w:rsidRDefault="00633204" w:rsidP="00633204">
      <w:pPr>
        <w:pStyle w:val="NoSpacing1"/>
        <w:rPr>
          <w:bCs/>
        </w:rPr>
      </w:pPr>
    </w:p>
    <w:p w14:paraId="557D35FE" w14:textId="66BCF68C" w:rsidR="001B2224" w:rsidRDefault="00A46C6A" w:rsidP="00BB1924">
      <w:r>
        <w:t>Once you’ve done this, then let the group start choosing and discussing technologies. S</w:t>
      </w:r>
      <w:r w:rsidR="001B2224">
        <w:t>tress that t</w:t>
      </w:r>
      <w:r w:rsidR="00695BB0">
        <w:t>hey don’t need to put lots of cards out at once, their plan will emerge organically over the course of the session. Sometimes it is tricky to get someone to start, so</w:t>
      </w:r>
      <w:r w:rsidR="00A32559">
        <w:t xml:space="preserve"> if they are slow to start,</w:t>
      </w:r>
      <w:r w:rsidR="00695BB0">
        <w:t xml:space="preserve"> just suggest that a particular individual picks up a card representing </w:t>
      </w:r>
      <w:r w:rsidR="001533EA">
        <w:t xml:space="preserve">a technology </w:t>
      </w:r>
      <w:r w:rsidR="00695BB0">
        <w:t>they think the group should consider</w:t>
      </w:r>
      <w:r w:rsidR="00847020">
        <w:t xml:space="preserve"> </w:t>
      </w:r>
      <w:r w:rsidR="00695BB0">
        <w:t xml:space="preserve">and lays it down next to the </w:t>
      </w:r>
      <w:r w:rsidR="00B01AC6">
        <w:t>colour coded row-header</w:t>
      </w:r>
      <w:r w:rsidR="001533EA">
        <w:t xml:space="preserve"> </w:t>
      </w:r>
      <w:r w:rsidR="00695BB0">
        <w:t xml:space="preserve">card representing that type of </w:t>
      </w:r>
      <w:r w:rsidR="00A32559">
        <w:t>energy technology</w:t>
      </w:r>
      <w:r w:rsidR="001533EA">
        <w:t>.</w:t>
      </w:r>
      <w:r w:rsidR="00A32559">
        <w:t xml:space="preserve"> </w:t>
      </w:r>
      <w:r w:rsidR="001533EA">
        <w:t xml:space="preserve">For example, </w:t>
      </w:r>
      <w:r w:rsidR="00A32559">
        <w:t>they may pick up a card that says ‘</w:t>
      </w:r>
      <w:r w:rsidR="00430E02" w:rsidRPr="00430E02">
        <w:t>Air source heat pump - domestic</w:t>
      </w:r>
      <w:r w:rsidR="00A32559">
        <w:t>’ and they will lay it down in the row ne</w:t>
      </w:r>
      <w:r w:rsidR="00B01AC6">
        <w:t>xt to the card that says ‘heat’, as both will have orange colour coding.</w:t>
      </w:r>
    </w:p>
    <w:p w14:paraId="3F8D2D10" w14:textId="49B1EE3C" w:rsidR="001B2224" w:rsidRDefault="00400D09" w:rsidP="00BB1924">
      <w:r>
        <w:rPr>
          <w:rFonts w:eastAsia="Times New Roman"/>
          <w:noProof/>
        </w:rPr>
        <w:lastRenderedPageBreak/>
        <w:drawing>
          <wp:anchor distT="0" distB="0" distL="114300" distR="114300" simplePos="0" relativeHeight="251660288" behindDoc="0" locked="0" layoutInCell="1" allowOverlap="1" wp14:anchorId="1BD7FC1F" wp14:editId="5DC3E1E9">
            <wp:simplePos x="0" y="0"/>
            <wp:positionH relativeFrom="margin">
              <wp:align>center</wp:align>
            </wp:positionH>
            <wp:positionV relativeFrom="paragraph">
              <wp:posOffset>397871</wp:posOffset>
            </wp:positionV>
            <wp:extent cx="3314065" cy="3630295"/>
            <wp:effectExtent l="0" t="0" r="635" b="8255"/>
            <wp:wrapTopAndBottom/>
            <wp:docPr id="16" name="1EB79880-7495-45A9-B187-B952CC81D2B9" descr="cid:6E0F3603-00F6-4E7E-962B-4E66CE544BDB@vpn.ox.ac.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EB79880-7495-45A9-B187-B952CC81D2B9" descr="cid:6E0F3603-00F6-4E7E-962B-4E66CE544BDB@vpn.ox.ac.uk"/>
                    <pic:cNvPicPr>
                      <a:picLocks noChangeAspect="1" noChangeArrowheads="1"/>
                    </pic:cNvPicPr>
                  </pic:nvPicPr>
                  <pic:blipFill rotWithShape="1">
                    <a:blip r:embed="rId19" r:link="rId20" cstate="screen">
                      <a:extLst>
                        <a:ext uri="{28A0092B-C50C-407E-A947-70E740481C1C}">
                          <a14:useLocalDpi xmlns:a14="http://schemas.microsoft.com/office/drawing/2010/main"/>
                        </a:ext>
                      </a:extLst>
                    </a:blip>
                    <a:srcRect/>
                    <a:stretch/>
                  </pic:blipFill>
                  <pic:spPr bwMode="auto">
                    <a:xfrm>
                      <a:off x="0" y="0"/>
                      <a:ext cx="3314065" cy="36302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B2224">
        <w:t xml:space="preserve">Below is an example of </w:t>
      </w:r>
      <w:r w:rsidR="00DB77C6">
        <w:t xml:space="preserve">a </w:t>
      </w:r>
      <w:r w:rsidR="003A4FEB">
        <w:t xml:space="preserve">FEL </w:t>
      </w:r>
      <w:r w:rsidR="001B2224">
        <w:t xml:space="preserve">energy plan </w:t>
      </w:r>
      <w:r w:rsidR="00DB77C6">
        <w:t xml:space="preserve">produced with the CESAR tool by </w:t>
      </w:r>
      <w:r w:rsidR="001B2224">
        <w:t>a community in Somerset.</w:t>
      </w:r>
      <w:r w:rsidR="00B83200">
        <w:t xml:space="preserve"> </w:t>
      </w:r>
    </w:p>
    <w:p w14:paraId="260685D9" w14:textId="62FE1D2B" w:rsidR="00A46C6A" w:rsidRDefault="00A46C6A" w:rsidP="00A61D65"/>
    <w:p w14:paraId="634990CC" w14:textId="77777777" w:rsidR="001E074D" w:rsidRDefault="00A32559" w:rsidP="00A61D65">
      <w:pPr>
        <w:pStyle w:val="Heading2"/>
      </w:pPr>
      <w:r>
        <w:t xml:space="preserve">Working with the group </w:t>
      </w:r>
      <w:r w:rsidR="00A46C6A">
        <w:t>while they create their FEL community</w:t>
      </w:r>
      <w:r>
        <w:t xml:space="preserve"> energy plan</w:t>
      </w:r>
    </w:p>
    <w:p w14:paraId="55C599FB" w14:textId="4BB9EE9A" w:rsidR="00144D93" w:rsidRDefault="00A32559" w:rsidP="00AF05B6">
      <w:r>
        <w:t>You should have the</w:t>
      </w:r>
      <w:r w:rsidR="00AF05B6">
        <w:t xml:space="preserve"> ‘</w:t>
      </w:r>
      <w:r w:rsidR="00EA0D33">
        <w:t xml:space="preserve">Energy </w:t>
      </w:r>
      <w:r w:rsidR="009740C5">
        <w:t xml:space="preserve">transition </w:t>
      </w:r>
      <w:r w:rsidR="00EA0D33">
        <w:t>exercise’</w:t>
      </w:r>
      <w:r w:rsidR="00AF05B6">
        <w:t xml:space="preserve"> tab </w:t>
      </w:r>
      <w:r>
        <w:t>open on the spreadsheet.</w:t>
      </w:r>
      <w:r w:rsidR="004C4E29">
        <w:t xml:space="preserve"> </w:t>
      </w:r>
      <w:r w:rsidR="00BB34B5">
        <w:t>The rough goal for this exercise is to get the group to think about how they would provide</w:t>
      </w:r>
      <w:r>
        <w:t xml:space="preserve"> some or</w:t>
      </w:r>
      <w:r w:rsidR="00BB34B5">
        <w:t xml:space="preserve"> all of their energy needs using installations</w:t>
      </w:r>
      <w:r w:rsidR="00C837EA">
        <w:t xml:space="preserve"> and energy saving activities</w:t>
      </w:r>
      <w:r>
        <w:t xml:space="preserve"> that they think are appropriate for their</w:t>
      </w:r>
      <w:r w:rsidR="00BB34B5">
        <w:t xml:space="preserve"> local area. </w:t>
      </w:r>
      <w:r>
        <w:t xml:space="preserve">It may not be possible for them to </w:t>
      </w:r>
      <w:r w:rsidR="004C4E29">
        <w:t>suggest technologies</w:t>
      </w:r>
      <w:r>
        <w:t xml:space="preserve"> that makes them self-sufficient</w:t>
      </w:r>
      <w:r w:rsidR="004C4E29">
        <w:t>. Also</w:t>
      </w:r>
      <w:r w:rsidR="00BB34B5">
        <w:t xml:space="preserve"> the group may simply not be willing to do enough to cover all of the energy requirements</w:t>
      </w:r>
      <w:r>
        <w:t xml:space="preserve"> because of concerns about wider impacts</w:t>
      </w:r>
      <w:r w:rsidR="00BB34B5">
        <w:t xml:space="preserve">, which is fine. </w:t>
      </w:r>
    </w:p>
    <w:p w14:paraId="5E09E99E" w14:textId="77777777" w:rsidR="00144D93" w:rsidRDefault="00A32559" w:rsidP="00AF05B6">
      <w:r w:rsidRPr="00A32559">
        <w:rPr>
          <w:b/>
          <w:i/>
        </w:rPr>
        <w:t>Avoid at all costs trying to guide the group into a ‘game’ scenario where the aim is simply to get their total demand to match the technologies available</w:t>
      </w:r>
      <w:r>
        <w:t xml:space="preserve">.  </w:t>
      </w:r>
    </w:p>
    <w:p w14:paraId="1844E071" w14:textId="63C03E72" w:rsidR="001F7459" w:rsidRDefault="00BB34B5" w:rsidP="00AF05B6">
      <w:r>
        <w:t xml:space="preserve">The desired outcome is simply to stimulate discussion and to get the group thinking about </w:t>
      </w:r>
      <w:r w:rsidR="00293544">
        <w:t>what their current energy demand is</w:t>
      </w:r>
      <w:r w:rsidR="001F7459">
        <w:t xml:space="preserve"> and how they would like to see energy infrastructure developed locally.  As they select options, the conversation will naturally move into who might develop </w:t>
      </w:r>
      <w:r w:rsidR="00BD337D">
        <w:t>particular technologies</w:t>
      </w:r>
      <w:r w:rsidR="00DC293E">
        <w:t xml:space="preserve"> or energy saving initiative</w:t>
      </w:r>
      <w:r w:rsidR="001F7459">
        <w:t>, and how. You should encourage these discussions and record key points about ownership structures or how they would like to see benefits distributed locally, if these are discussed. If this doesn’t emerge from the group, you should ask questions</w:t>
      </w:r>
      <w:r w:rsidR="00B01AC6">
        <w:t xml:space="preserve"> by referring the group to the </w:t>
      </w:r>
      <w:r w:rsidR="00F251DC" w:rsidRPr="00F251DC">
        <w:t>CESAR cards</w:t>
      </w:r>
      <w:r w:rsidR="00AB4CF3">
        <w:t xml:space="preserve"> selection</w:t>
      </w:r>
      <w:r w:rsidR="00F251DC" w:rsidRPr="00F251DC">
        <w:t xml:space="preserve"> exercise prompt sheet</w:t>
      </w:r>
      <w:r w:rsidR="00F251DC">
        <w:t>.</w:t>
      </w:r>
    </w:p>
    <w:p w14:paraId="25630BF8" w14:textId="5C2DB865" w:rsidR="00AF05B6" w:rsidRDefault="00AF05B6" w:rsidP="00AF05B6">
      <w:r>
        <w:lastRenderedPageBreak/>
        <w:t xml:space="preserve">As the group discusses the different potential </w:t>
      </w:r>
      <w:r w:rsidR="00B01AC6">
        <w:t>energy generating</w:t>
      </w:r>
      <w:r>
        <w:t xml:space="preserve"> </w:t>
      </w:r>
      <w:r w:rsidR="00DB77C6">
        <w:t xml:space="preserve">and energy saving measures </w:t>
      </w:r>
      <w:r w:rsidR="000B4ACF">
        <w:t xml:space="preserve">they will add cards to each of the different </w:t>
      </w:r>
      <w:r w:rsidR="00B01AC6">
        <w:t xml:space="preserve">colour-coded rows </w:t>
      </w:r>
      <w:r w:rsidR="00991171">
        <w:t>to represent installations that they would theoretically be happy to see in their community</w:t>
      </w:r>
      <w:r w:rsidR="000B4ACF">
        <w:t xml:space="preserve">. The person operating the computer is there to </w:t>
      </w:r>
      <w:r w:rsidR="00B01AC6">
        <w:t xml:space="preserve">add </w:t>
      </w:r>
      <w:r w:rsidR="000B4ACF">
        <w:t xml:space="preserve">the number of cards for </w:t>
      </w:r>
      <w:r w:rsidR="00B01AC6">
        <w:t xml:space="preserve">each selection they have </w:t>
      </w:r>
      <w:r w:rsidR="00B83200">
        <w:t>made</w:t>
      </w:r>
      <w:r w:rsidR="00EA0D33">
        <w:t>,</w:t>
      </w:r>
      <w:r w:rsidR="000B4ACF">
        <w:t xml:space="preserve"> so that the group can see how much energy they are producing</w:t>
      </w:r>
      <w:r w:rsidR="00B650FE">
        <w:t xml:space="preserve"> and/or </w:t>
      </w:r>
      <w:r w:rsidR="000B4ACF">
        <w:t xml:space="preserve">saving. This is done by selecting the values in the drop down menus in column </w:t>
      </w:r>
      <w:r w:rsidR="00EA0D33">
        <w:t>D</w:t>
      </w:r>
      <w:r w:rsidR="000B4ACF">
        <w:t xml:space="preserve"> on the </w:t>
      </w:r>
      <w:r w:rsidR="00AB023B">
        <w:t>‘</w:t>
      </w:r>
      <w:r w:rsidR="00EA0D33">
        <w:t>Energy</w:t>
      </w:r>
      <w:r w:rsidR="009740C5">
        <w:t xml:space="preserve"> transition</w:t>
      </w:r>
      <w:r w:rsidR="00EA0D33">
        <w:t xml:space="preserve"> exercise</w:t>
      </w:r>
      <w:r w:rsidR="00AB023B">
        <w:t xml:space="preserve">’ </w:t>
      </w:r>
      <w:r w:rsidR="000B4ACF">
        <w:t xml:space="preserve">tab. </w:t>
      </w:r>
      <w:r w:rsidR="00B83200">
        <w:t>The</w:t>
      </w:r>
      <w:r w:rsidR="00732B45">
        <w:t xml:space="preserve"> MWh supplied/saved</w:t>
      </w:r>
      <w:r w:rsidR="00B83200">
        <w:t xml:space="preserve"> values are automatically summed to</w:t>
      </w:r>
      <w:r w:rsidR="00B650FE">
        <w:t xml:space="preserve"> </w:t>
      </w:r>
      <w:r w:rsidR="001565DF">
        <w:t>show how much electricity/heat is produced or how much energ</w:t>
      </w:r>
      <w:r w:rsidR="00A32559">
        <w:t>y is saved by the</w:t>
      </w:r>
      <w:r w:rsidR="00A46C6A">
        <w:t xml:space="preserve"> combined</w:t>
      </w:r>
      <w:r w:rsidR="00A32559">
        <w:t xml:space="preserve"> installations or energy saving activities they have chosen.</w:t>
      </w:r>
      <w:r w:rsidR="00410468">
        <w:t xml:space="preserve"> Column </w:t>
      </w:r>
      <w:r w:rsidR="00B545E5">
        <w:t>K</w:t>
      </w:r>
      <w:r w:rsidR="00410468">
        <w:t xml:space="preserve"> provides another way of understanding MWh supplied by giving it in terms of equivalent homes powered/heated.</w:t>
      </w:r>
    </w:p>
    <w:p w14:paraId="63CEF66B" w14:textId="3323CC0B" w:rsidR="001565DF" w:rsidRDefault="001565DF">
      <w:r>
        <w:t xml:space="preserve">The </w:t>
      </w:r>
      <w:r w:rsidR="00B83200">
        <w:t xml:space="preserve">number of cards available to select from in column </w:t>
      </w:r>
      <w:r w:rsidR="0075086E">
        <w:t>D</w:t>
      </w:r>
      <w:r w:rsidR="00B83200">
        <w:t xml:space="preserve"> in the ‘</w:t>
      </w:r>
      <w:r w:rsidR="009740C5">
        <w:t>Energy transition</w:t>
      </w:r>
      <w:r w:rsidR="0075086E">
        <w:t xml:space="preserve"> exercise</w:t>
      </w:r>
      <w:r w:rsidR="00AB023B">
        <w:t xml:space="preserve">’ </w:t>
      </w:r>
      <w:r w:rsidR="00B83200">
        <w:t>tab are derived from the</w:t>
      </w:r>
      <w:r>
        <w:t xml:space="preserve"> values you entered into </w:t>
      </w:r>
      <w:r w:rsidR="00AB023B">
        <w:t xml:space="preserve">the ‘Electricity </w:t>
      </w:r>
      <w:r w:rsidR="0075086E">
        <w:t xml:space="preserve">&amp; </w:t>
      </w:r>
      <w:r w:rsidR="00AB023B">
        <w:t>Heat’ t</w:t>
      </w:r>
      <w:r w:rsidR="00410468">
        <w:t xml:space="preserve">ab (column </w:t>
      </w:r>
      <w:r w:rsidR="00B545E5">
        <w:t>M</w:t>
      </w:r>
      <w:r w:rsidR="009272B9">
        <w:t>)</w:t>
      </w:r>
      <w:r w:rsidR="000918E9">
        <w:t xml:space="preserve"> and ‘Energy saving’ tab (column F) and the ‘Transport’ tab (column C)</w:t>
      </w:r>
      <w:r w:rsidR="00AB023B">
        <w:t>.</w:t>
      </w:r>
      <w:r>
        <w:t xml:space="preserve"> You can change the</w:t>
      </w:r>
      <w:r w:rsidR="00B83200">
        <w:t xml:space="preserve">se during the CESAR session if you need to.  </w:t>
      </w:r>
      <w:r>
        <w:t xml:space="preserve">For example, you may have </w:t>
      </w:r>
      <w:r w:rsidR="00B83200">
        <w:t>allowed for the group to have</w:t>
      </w:r>
      <w:r>
        <w:t xml:space="preserve"> </w:t>
      </w:r>
      <w:r w:rsidR="00B545E5">
        <w:t>three</w:t>
      </w:r>
      <w:r>
        <w:t xml:space="preserve"> cards for </w:t>
      </w:r>
      <w:r w:rsidR="00410468">
        <w:t>solar farms, totalling 7.5</w:t>
      </w:r>
      <w:r w:rsidR="00C222B6">
        <w:t xml:space="preserve"> </w:t>
      </w:r>
      <w:r w:rsidR="004C0ADB">
        <w:t>MW</w:t>
      </w:r>
      <w:r w:rsidR="00C222B6">
        <w:t>;</w:t>
      </w:r>
      <w:r w:rsidR="004C0ADB">
        <w:t xml:space="preserve"> however</w:t>
      </w:r>
      <w:r w:rsidR="00C222B6">
        <w:t>,</w:t>
      </w:r>
      <w:r w:rsidR="004C0ADB">
        <w:t xml:space="preserve"> the group may be interested to see what would happen if they were to stretch that to </w:t>
      </w:r>
      <w:r w:rsidR="00410468">
        <w:t>12.5 MW</w:t>
      </w:r>
      <w:r w:rsidR="004C0ADB">
        <w:t>. You can quickly change the value in the ‘</w:t>
      </w:r>
      <w:r w:rsidR="00AB023B">
        <w:t xml:space="preserve">Electricity and Heat’ </w:t>
      </w:r>
      <w:r w:rsidR="00410468">
        <w:t xml:space="preserve">tab to </w:t>
      </w:r>
      <w:r w:rsidR="00B545E5">
        <w:t>five</w:t>
      </w:r>
      <w:r w:rsidR="004C0ADB">
        <w:t xml:space="preserve"> then switch back to the </w:t>
      </w:r>
      <w:r w:rsidR="00C222B6">
        <w:t xml:space="preserve">‘Energy </w:t>
      </w:r>
      <w:r w:rsidR="009740C5">
        <w:t xml:space="preserve">transition </w:t>
      </w:r>
      <w:r w:rsidR="00C222B6">
        <w:t>exercise</w:t>
      </w:r>
      <w:r w:rsidR="00AB023B">
        <w:t xml:space="preserve">’ </w:t>
      </w:r>
      <w:r w:rsidR="00410468">
        <w:t xml:space="preserve">tab where you can now select </w:t>
      </w:r>
      <w:r w:rsidR="00B545E5">
        <w:t>five</w:t>
      </w:r>
      <w:r w:rsidR="004C0ADB">
        <w:t xml:space="preserve"> from the drop down menu for </w:t>
      </w:r>
      <w:r w:rsidR="00410468">
        <w:t>solar farm</w:t>
      </w:r>
      <w:r w:rsidR="004C0ADB">
        <w:t>.</w:t>
      </w:r>
      <w:r w:rsidR="00B83200">
        <w:t xml:space="preserve"> But in such a case, where the group is asking for larger numbers of installations, you would need to push them to discuss the appropriateness of such an increased level of development in their landscape.</w:t>
      </w:r>
    </w:p>
    <w:p w14:paraId="15D05219" w14:textId="1BAA1572" w:rsidR="00A32559" w:rsidRDefault="00A32559" w:rsidP="00AF05B6">
      <w:r>
        <w:t xml:space="preserve">Once the group </w:t>
      </w:r>
      <w:r w:rsidR="00CA614C">
        <w:t>begin to agree on accepting a</w:t>
      </w:r>
      <w:r>
        <w:t xml:space="preserve"> particular technology, the lead facilitator should</w:t>
      </w:r>
      <w:r w:rsidR="00BF2871">
        <w:t>,</w:t>
      </w:r>
      <w:r>
        <w:t xml:space="preserve"> wherever possible</w:t>
      </w:r>
      <w:r w:rsidR="00BF2871">
        <w:t>,</w:t>
      </w:r>
      <w:r>
        <w:t xml:space="preserve"> get them to look at their large community map and identify actual locations where they think such an installation would be suitable. </w:t>
      </w:r>
      <w:r w:rsidR="00CA614C">
        <w:t>Getting</w:t>
      </w:r>
      <w:r>
        <w:t xml:space="preserve"> the group to consider placement will raise further discussion about who will be impacted and how, and this can lead to them reconsidering the type, size</w:t>
      </w:r>
      <w:r w:rsidR="00BF2871">
        <w:t>,</w:t>
      </w:r>
      <w:r>
        <w:t xml:space="preserve"> or </w:t>
      </w:r>
      <w:r w:rsidR="004E6E00">
        <w:t>location</w:t>
      </w:r>
      <w:r>
        <w:t xml:space="preserve"> of the</w:t>
      </w:r>
      <w:r w:rsidR="00C057D7">
        <w:t xml:space="preserve"> energy generating</w:t>
      </w:r>
      <w:r>
        <w:t xml:space="preserve"> installation</w:t>
      </w:r>
      <w:r w:rsidR="00CA614C">
        <w:t xml:space="preserve">. </w:t>
      </w:r>
      <w:r>
        <w:t>The map should be marked up accordingly</w:t>
      </w:r>
      <w:r w:rsidR="00CA614C">
        <w:t xml:space="preserve">. </w:t>
      </w:r>
    </w:p>
    <w:p w14:paraId="73EA39C8" w14:textId="46146EAF" w:rsidR="00A32559" w:rsidRDefault="00A32559" w:rsidP="00AF05B6">
      <w:r>
        <w:t>The second facilitator should make notes on a flipchart of each technology discussed, including any pros and cons put forward</w:t>
      </w:r>
      <w:r w:rsidR="00634C8E">
        <w:t>. T</w:t>
      </w:r>
      <w:r>
        <w:t>he lead facilitator should encourage the group to consider the notes on the flipchart and agree that they are a fair record of the discussion before moving on to the next card they are discussing.</w:t>
      </w:r>
    </w:p>
    <w:p w14:paraId="3CE86AD6" w14:textId="09D0522E" w:rsidR="00801F2C" w:rsidRDefault="00201892">
      <w:r>
        <w:t>As the exercise progresses you will beg</w:t>
      </w:r>
      <w:r w:rsidR="000C7022">
        <w:t>in to build up a picture of the</w:t>
      </w:r>
      <w:r>
        <w:t xml:space="preserve"> potential energy landscape the group has decided upon</w:t>
      </w:r>
      <w:r w:rsidR="00634C8E">
        <w:t>. Any thoughts around</w:t>
      </w:r>
      <w:r w:rsidR="001F7459">
        <w:t xml:space="preserve"> how they would like to see such projects come forward, and under what ownership/control structures they would see them being developed</w:t>
      </w:r>
      <w:r w:rsidR="00634C8E">
        <w:t xml:space="preserve"> should also start coming through.</w:t>
      </w:r>
      <w:r>
        <w:t xml:space="preserve"> </w:t>
      </w:r>
      <w:r w:rsidR="000C7022">
        <w:t>A</w:t>
      </w:r>
      <w:r w:rsidR="00C536D2">
        <w:t>s you</w:t>
      </w:r>
      <w:r w:rsidR="000C7022">
        <w:t xml:space="preserve"> will be</w:t>
      </w:r>
      <w:r>
        <w:t xml:space="preserve"> displaying the spreadsheet on a projector</w:t>
      </w:r>
      <w:r w:rsidR="00C536D2">
        <w:t>,</w:t>
      </w:r>
      <w:r>
        <w:t xml:space="preserve"> the group can easily see the effect of their decisions</w:t>
      </w:r>
      <w:r w:rsidR="00730E0D">
        <w:t xml:space="preserve"> </w:t>
      </w:r>
      <w:r w:rsidR="000C7022">
        <w:t>on demand at the same time as considering the effects of their decisions on landscape and the wider community.</w:t>
      </w:r>
      <w:r w:rsidR="00801F2C">
        <w:br w:type="page"/>
      </w:r>
    </w:p>
    <w:p w14:paraId="3B57718E" w14:textId="11ED8F0E" w:rsidR="00FF7CA6" w:rsidRDefault="00801F2C" w:rsidP="00A61D65">
      <w:pPr>
        <w:pStyle w:val="Heading2"/>
      </w:pPr>
      <w:r w:rsidRPr="008220EA">
        <w:lastRenderedPageBreak/>
        <w:t>Introductory script for the CESAR tool</w:t>
      </w:r>
    </w:p>
    <w:p w14:paraId="6195B538" w14:textId="04FC6D3C" w:rsidR="00400D09" w:rsidRPr="008220EA" w:rsidRDefault="00400D09" w:rsidP="00400D09">
      <w:pPr>
        <w:rPr>
          <w:rFonts w:eastAsiaTheme="majorEastAsia"/>
        </w:rPr>
      </w:pPr>
      <w:r>
        <w:rPr>
          <w:rFonts w:eastAsiaTheme="majorEastAsia"/>
        </w:rPr>
        <w:t>Facilitators can use the following script to introduce the CESAR tool to workshop participants.</w:t>
      </w:r>
    </w:p>
    <w:p w14:paraId="24AC17F3" w14:textId="4AF4FF10" w:rsidR="00801F2C" w:rsidRPr="00400D09" w:rsidRDefault="00801F2C" w:rsidP="005C2129">
      <w:pPr>
        <w:rPr>
          <w:i/>
          <w:iCs/>
        </w:rPr>
      </w:pPr>
      <w:r w:rsidRPr="00400D09">
        <w:rPr>
          <w:i/>
          <w:iCs/>
        </w:rPr>
        <w:t xml:space="preserve">The </w:t>
      </w:r>
      <w:r w:rsidR="005C2129" w:rsidRPr="00400D09">
        <w:rPr>
          <w:i/>
          <w:iCs/>
        </w:rPr>
        <w:t>CESAR tool</w:t>
      </w:r>
      <w:r w:rsidRPr="00400D09">
        <w:rPr>
          <w:i/>
          <w:iCs/>
        </w:rPr>
        <w:t xml:space="preserve"> is designed to get you talking about how you could both generate </w:t>
      </w:r>
      <w:r w:rsidR="00400D09" w:rsidRPr="00400D09">
        <w:rPr>
          <w:i/>
          <w:iCs/>
        </w:rPr>
        <w:t xml:space="preserve">energy locally. </w:t>
      </w:r>
      <w:r w:rsidRPr="00400D09">
        <w:rPr>
          <w:i/>
          <w:iCs/>
        </w:rPr>
        <w:t xml:space="preserve">It’s set up so that you can consider options under </w:t>
      </w:r>
      <w:r w:rsidR="00400D09" w:rsidRPr="00400D09">
        <w:rPr>
          <w:i/>
          <w:iCs/>
        </w:rPr>
        <w:t>three</w:t>
      </w:r>
      <w:r w:rsidRPr="00400D09">
        <w:rPr>
          <w:i/>
          <w:iCs/>
        </w:rPr>
        <w:t xml:space="preserve"> broad headings, and begin to lay out a plan for </w:t>
      </w:r>
      <w:r w:rsidR="00400D09" w:rsidRPr="00400D09">
        <w:rPr>
          <w:i/>
          <w:iCs/>
        </w:rPr>
        <w:t>what</w:t>
      </w:r>
      <w:r w:rsidRPr="00400D09">
        <w:rPr>
          <w:i/>
          <w:iCs/>
        </w:rPr>
        <w:t xml:space="preserve"> could become part of local energy policy for your area. You’ll be looking at:</w:t>
      </w:r>
    </w:p>
    <w:p w14:paraId="791F8410" w14:textId="77777777" w:rsidR="00801F2C" w:rsidRPr="00400D09" w:rsidRDefault="00801F2C" w:rsidP="005C2129">
      <w:pPr>
        <w:pStyle w:val="ListParagraph"/>
        <w:numPr>
          <w:ilvl w:val="0"/>
          <w:numId w:val="4"/>
        </w:numPr>
        <w:rPr>
          <w:i/>
          <w:iCs/>
        </w:rPr>
      </w:pPr>
      <w:r w:rsidRPr="00400D09">
        <w:rPr>
          <w:i/>
          <w:iCs/>
        </w:rPr>
        <w:t>things that will generate electricity</w:t>
      </w:r>
    </w:p>
    <w:p w14:paraId="491A6242" w14:textId="77777777" w:rsidR="00801F2C" w:rsidRPr="00400D09" w:rsidRDefault="00801F2C" w:rsidP="005C2129">
      <w:pPr>
        <w:pStyle w:val="ListParagraph"/>
        <w:numPr>
          <w:ilvl w:val="0"/>
          <w:numId w:val="4"/>
        </w:numPr>
        <w:rPr>
          <w:i/>
          <w:iCs/>
        </w:rPr>
      </w:pPr>
      <w:r w:rsidRPr="00400D09">
        <w:rPr>
          <w:i/>
          <w:iCs/>
        </w:rPr>
        <w:t>things that will generate heat</w:t>
      </w:r>
    </w:p>
    <w:p w14:paraId="38AD75A2" w14:textId="0C32BF9D" w:rsidR="00144D93" w:rsidRPr="00400D09" w:rsidRDefault="00801F2C" w:rsidP="00400D09">
      <w:pPr>
        <w:pStyle w:val="ListParagraph"/>
        <w:numPr>
          <w:ilvl w:val="0"/>
          <w:numId w:val="4"/>
        </w:numPr>
        <w:rPr>
          <w:i/>
          <w:iCs/>
        </w:rPr>
      </w:pPr>
      <w:r w:rsidRPr="00400D09">
        <w:rPr>
          <w:i/>
          <w:iCs/>
        </w:rPr>
        <w:t>things that will generate both electricity and heat at the same time</w:t>
      </w:r>
    </w:p>
    <w:p w14:paraId="1460FDE0" w14:textId="499095BC" w:rsidR="005C2129" w:rsidRPr="00400D09" w:rsidRDefault="00801F2C" w:rsidP="005C2129">
      <w:pPr>
        <w:rPr>
          <w:i/>
          <w:iCs/>
        </w:rPr>
      </w:pPr>
      <w:r w:rsidRPr="00400D09">
        <w:rPr>
          <w:i/>
          <w:iCs/>
        </w:rPr>
        <w:t xml:space="preserve">You’ll see you’ve been given some cards that represent these things – cards showing </w:t>
      </w:r>
      <w:r w:rsidR="00A70A49" w:rsidRPr="00400D09">
        <w:rPr>
          <w:i/>
          <w:iCs/>
        </w:rPr>
        <w:t xml:space="preserve">different sizes of </w:t>
      </w:r>
      <w:r w:rsidRPr="00400D09">
        <w:rPr>
          <w:i/>
          <w:iCs/>
        </w:rPr>
        <w:t>wind turbines,</w:t>
      </w:r>
      <w:r w:rsidR="00400D09">
        <w:rPr>
          <w:i/>
          <w:iCs/>
        </w:rPr>
        <w:t xml:space="preserve"> solar farms, </w:t>
      </w:r>
      <w:r w:rsidR="00DC639B" w:rsidRPr="00400D09">
        <w:rPr>
          <w:i/>
          <w:iCs/>
        </w:rPr>
        <w:t>heat pumps</w:t>
      </w:r>
      <w:r w:rsidR="00400D09">
        <w:rPr>
          <w:i/>
          <w:iCs/>
        </w:rPr>
        <w:t xml:space="preserve">, </w:t>
      </w:r>
      <w:r w:rsidRPr="00400D09">
        <w:rPr>
          <w:i/>
          <w:iCs/>
        </w:rPr>
        <w:t xml:space="preserve">and so on.  </w:t>
      </w:r>
    </w:p>
    <w:p w14:paraId="7EB45444" w14:textId="77777777" w:rsidR="00400D09" w:rsidRDefault="00801F2C" w:rsidP="005C2129">
      <w:pPr>
        <w:rPr>
          <w:i/>
          <w:iCs/>
        </w:rPr>
      </w:pPr>
      <w:r w:rsidRPr="00400D09">
        <w:rPr>
          <w:i/>
          <w:iCs/>
        </w:rPr>
        <w:t>You’re going to work as a group to discuss whether you think they’re appropriate for your community, bearing in mind all you have already discussed</w:t>
      </w:r>
      <w:r w:rsidR="005C2129" w:rsidRPr="00400D09">
        <w:rPr>
          <w:i/>
          <w:iCs/>
        </w:rPr>
        <w:t xml:space="preserve"> about </w:t>
      </w:r>
      <w:r w:rsidRPr="00400D09">
        <w:rPr>
          <w:i/>
          <w:iCs/>
        </w:rPr>
        <w:t xml:space="preserve">the places, people and landscapes that have meaning for you all. Someone in the group needs to kick this off – when it’s time to start, just pick up a card that represents something you think is worth considering, lay it down next to the card marker for that kind of technology, and then discuss whether you think something like that could work in your area. </w:t>
      </w:r>
    </w:p>
    <w:p w14:paraId="445C5C63" w14:textId="77777777" w:rsidR="00400D09" w:rsidRDefault="00801F2C" w:rsidP="00400D09">
      <w:pPr>
        <w:pStyle w:val="ListParagraph"/>
        <w:numPr>
          <w:ilvl w:val="0"/>
          <w:numId w:val="10"/>
        </w:numPr>
        <w:rPr>
          <w:i/>
          <w:iCs/>
        </w:rPr>
      </w:pPr>
      <w:r w:rsidRPr="00400D09">
        <w:rPr>
          <w:i/>
          <w:iCs/>
        </w:rPr>
        <w:t xml:space="preserve">Would it be just one, or more than one? </w:t>
      </w:r>
    </w:p>
    <w:p w14:paraId="118A752A" w14:textId="77777777" w:rsidR="00400D09" w:rsidRDefault="00801F2C" w:rsidP="00400D09">
      <w:pPr>
        <w:pStyle w:val="ListParagraph"/>
        <w:numPr>
          <w:ilvl w:val="0"/>
          <w:numId w:val="10"/>
        </w:numPr>
        <w:rPr>
          <w:i/>
          <w:iCs/>
        </w:rPr>
      </w:pPr>
      <w:r w:rsidRPr="00400D09">
        <w:rPr>
          <w:i/>
          <w:iCs/>
        </w:rPr>
        <w:t xml:space="preserve">Who would it affect and how?  </w:t>
      </w:r>
    </w:p>
    <w:p w14:paraId="0E1EC6D9" w14:textId="77777777" w:rsidR="00400D09" w:rsidRDefault="00801F2C" w:rsidP="00400D09">
      <w:pPr>
        <w:pStyle w:val="ListParagraph"/>
        <w:numPr>
          <w:ilvl w:val="0"/>
          <w:numId w:val="10"/>
        </w:numPr>
        <w:rPr>
          <w:i/>
          <w:iCs/>
        </w:rPr>
      </w:pPr>
      <w:r w:rsidRPr="00400D09">
        <w:rPr>
          <w:i/>
          <w:iCs/>
        </w:rPr>
        <w:t xml:space="preserve">What would be the landscape impacts or impacts on heritage? </w:t>
      </w:r>
    </w:p>
    <w:p w14:paraId="3AD6E33B" w14:textId="77777777" w:rsidR="00400D09" w:rsidRDefault="00801F2C" w:rsidP="00400D09">
      <w:pPr>
        <w:pStyle w:val="ListParagraph"/>
        <w:numPr>
          <w:ilvl w:val="0"/>
          <w:numId w:val="10"/>
        </w:numPr>
        <w:rPr>
          <w:i/>
          <w:iCs/>
        </w:rPr>
      </w:pPr>
      <w:r w:rsidRPr="00400D09">
        <w:rPr>
          <w:i/>
          <w:iCs/>
        </w:rPr>
        <w:t xml:space="preserve">What would it achieve? </w:t>
      </w:r>
    </w:p>
    <w:p w14:paraId="60121127" w14:textId="77777777" w:rsidR="00400D09" w:rsidRDefault="00801F2C" w:rsidP="00400D09">
      <w:pPr>
        <w:pStyle w:val="ListParagraph"/>
        <w:numPr>
          <w:ilvl w:val="0"/>
          <w:numId w:val="10"/>
        </w:numPr>
        <w:rPr>
          <w:i/>
          <w:iCs/>
        </w:rPr>
      </w:pPr>
      <w:r w:rsidRPr="00400D09">
        <w:rPr>
          <w:i/>
          <w:iCs/>
        </w:rPr>
        <w:t xml:space="preserve">What would be the alternatives?  </w:t>
      </w:r>
    </w:p>
    <w:p w14:paraId="4FF3652C" w14:textId="77777777" w:rsidR="00400D09" w:rsidRDefault="00801F2C" w:rsidP="00400D09">
      <w:pPr>
        <w:pStyle w:val="ListParagraph"/>
        <w:numPr>
          <w:ilvl w:val="0"/>
          <w:numId w:val="10"/>
        </w:numPr>
        <w:rPr>
          <w:i/>
          <w:iCs/>
        </w:rPr>
      </w:pPr>
      <w:r w:rsidRPr="00400D09">
        <w:rPr>
          <w:i/>
          <w:iCs/>
        </w:rPr>
        <w:t xml:space="preserve">Who would develop such a project, or drive forward that kind of activity? </w:t>
      </w:r>
    </w:p>
    <w:p w14:paraId="7C30931D" w14:textId="77777777" w:rsidR="00400D09" w:rsidRDefault="00801F2C" w:rsidP="00400D09">
      <w:pPr>
        <w:pStyle w:val="ListParagraph"/>
        <w:numPr>
          <w:ilvl w:val="0"/>
          <w:numId w:val="10"/>
        </w:numPr>
        <w:rPr>
          <w:i/>
          <w:iCs/>
        </w:rPr>
      </w:pPr>
      <w:r w:rsidRPr="00400D09">
        <w:rPr>
          <w:i/>
          <w:iCs/>
        </w:rPr>
        <w:t xml:space="preserve">Who would own it, and where would the profits go? </w:t>
      </w:r>
    </w:p>
    <w:p w14:paraId="67F842C1" w14:textId="261B30EC" w:rsidR="00801F2C" w:rsidRPr="00400D09" w:rsidRDefault="00801F2C" w:rsidP="00400D09">
      <w:pPr>
        <w:rPr>
          <w:i/>
          <w:iCs/>
        </w:rPr>
      </w:pPr>
      <w:r w:rsidRPr="00400D09">
        <w:rPr>
          <w:i/>
          <w:iCs/>
        </w:rPr>
        <w:t xml:space="preserve">If you think it’s worth pursuing further, leave it there, and choose another option to discuss.  </w:t>
      </w:r>
      <w:r w:rsidR="005C2129" w:rsidRPr="00400D09">
        <w:rPr>
          <w:i/>
          <w:iCs/>
        </w:rPr>
        <w:t xml:space="preserve">It would also be very useful if you could annotate the large community </w:t>
      </w:r>
      <w:r w:rsidRPr="00400D09">
        <w:rPr>
          <w:i/>
          <w:iCs/>
        </w:rPr>
        <w:t>map with places that you think any energy generation projects could be located</w:t>
      </w:r>
      <w:r w:rsidR="005C2129" w:rsidRPr="00400D09">
        <w:rPr>
          <w:i/>
          <w:iCs/>
        </w:rPr>
        <w:t xml:space="preserve"> – this will help you think about whether they really are appropriate in the landscape</w:t>
      </w:r>
      <w:r w:rsidRPr="00400D09">
        <w:rPr>
          <w:i/>
          <w:iCs/>
        </w:rPr>
        <w:t>.</w:t>
      </w:r>
    </w:p>
    <w:p w14:paraId="3A25D1C9" w14:textId="50E61315" w:rsidR="005C2129" w:rsidRPr="00400D09" w:rsidRDefault="00801F2C" w:rsidP="005C2129">
      <w:pPr>
        <w:rPr>
          <w:i/>
          <w:iCs/>
        </w:rPr>
      </w:pPr>
      <w:r w:rsidRPr="00400D09">
        <w:rPr>
          <w:i/>
          <w:iCs/>
        </w:rPr>
        <w:t xml:space="preserve">Once you’ve agreed that something is going to stay on your plan, </w:t>
      </w:r>
      <w:r w:rsidR="005C2129" w:rsidRPr="00400D09">
        <w:rPr>
          <w:i/>
          <w:iCs/>
        </w:rPr>
        <w:t>we will</w:t>
      </w:r>
      <w:r w:rsidRPr="00400D09">
        <w:rPr>
          <w:i/>
          <w:iCs/>
        </w:rPr>
        <w:t xml:space="preserve"> enter it on the spreadsheet.  This will show you roughly how much energy it will generate, or save, as a proportion of the energy your community currently uses. You can also see from the spreadsheet the likely costs to install it.  Don’t worry too much if these look like large sums; </w:t>
      </w:r>
      <w:r w:rsidR="005C2129" w:rsidRPr="00400D09">
        <w:rPr>
          <w:i/>
          <w:iCs/>
        </w:rPr>
        <w:t>commercial scale energy projects are costly to implement but, once they have planning permission, they are relatively straightforward to finance.</w:t>
      </w:r>
    </w:p>
    <w:p w14:paraId="57EDE688" w14:textId="48F5168D" w:rsidR="005C2129" w:rsidRPr="00400D09" w:rsidRDefault="00801F2C" w:rsidP="005C2129">
      <w:pPr>
        <w:rPr>
          <w:i/>
          <w:iCs/>
        </w:rPr>
      </w:pPr>
      <w:r w:rsidRPr="00400D09">
        <w:rPr>
          <w:i/>
          <w:iCs/>
        </w:rPr>
        <w:t xml:space="preserve">The aim is that at the end of the session, you will have a series of cards laid out that represent the technologies for generating </w:t>
      </w:r>
      <w:r w:rsidR="008C047C">
        <w:rPr>
          <w:i/>
          <w:iCs/>
        </w:rPr>
        <w:t xml:space="preserve">and saving energy </w:t>
      </w:r>
      <w:r w:rsidRPr="00400D09">
        <w:rPr>
          <w:i/>
          <w:iCs/>
        </w:rPr>
        <w:t xml:space="preserve">that you think </w:t>
      </w:r>
      <w:r w:rsidR="00A70A49" w:rsidRPr="00400D09">
        <w:rPr>
          <w:i/>
          <w:iCs/>
        </w:rPr>
        <w:t>could be</w:t>
      </w:r>
      <w:r w:rsidRPr="00400D09">
        <w:rPr>
          <w:i/>
          <w:iCs/>
        </w:rPr>
        <w:t xml:space="preserve"> appropriate in your area, with some ideas for locations marked on a map, an idea of what proportion of your energy use that could meet, and some notes about what you discussed.  </w:t>
      </w:r>
    </w:p>
    <w:p w14:paraId="5CB1D96E" w14:textId="468FE591" w:rsidR="00801F2C" w:rsidRDefault="00801F2C" w:rsidP="00FF7CA6">
      <w:pPr>
        <w:rPr>
          <w:i/>
          <w:iCs/>
        </w:rPr>
      </w:pPr>
      <w:r w:rsidRPr="00400D09">
        <w:rPr>
          <w:i/>
          <w:iCs/>
        </w:rPr>
        <w:lastRenderedPageBreak/>
        <w:t xml:space="preserve">But before </w:t>
      </w:r>
      <w:r w:rsidR="005C2129" w:rsidRPr="00400D09">
        <w:rPr>
          <w:i/>
          <w:iCs/>
        </w:rPr>
        <w:t>we can get started</w:t>
      </w:r>
      <w:r w:rsidRPr="00400D09">
        <w:rPr>
          <w:i/>
          <w:iCs/>
        </w:rPr>
        <w:t>, you’ll need a very brief introduction to all the technologies</w:t>
      </w:r>
      <w:r w:rsidR="006C6F31">
        <w:rPr>
          <w:i/>
          <w:iCs/>
        </w:rPr>
        <w:t xml:space="preserve"> and energy saving options</w:t>
      </w:r>
      <w:r w:rsidRPr="00400D09">
        <w:rPr>
          <w:i/>
          <w:iCs/>
        </w:rPr>
        <w:t xml:space="preserve"> on offer, </w:t>
      </w:r>
      <w:r w:rsidR="005C2129" w:rsidRPr="00400D09">
        <w:rPr>
          <w:i/>
          <w:iCs/>
        </w:rPr>
        <w:t xml:space="preserve">so we will watch a few short </w:t>
      </w:r>
      <w:r w:rsidR="00400D09">
        <w:rPr>
          <w:i/>
          <w:iCs/>
        </w:rPr>
        <w:t>videos explaining</w:t>
      </w:r>
      <w:r w:rsidR="006C6F31">
        <w:rPr>
          <w:i/>
          <w:iCs/>
        </w:rPr>
        <w:t>.</w:t>
      </w:r>
    </w:p>
    <w:p w14:paraId="74E474DE" w14:textId="77777777" w:rsidR="00C14244" w:rsidRDefault="00C14244" w:rsidP="00C14244">
      <w:pPr>
        <w:pStyle w:val="Heading2"/>
        <w:numPr>
          <w:ilvl w:val="0"/>
          <w:numId w:val="0"/>
        </w:numPr>
        <w:ind w:left="360" w:hanging="360"/>
      </w:pPr>
      <w:r>
        <w:t>Appendix A: Calculating likely deployable renewable energy</w:t>
      </w:r>
    </w:p>
    <w:p w14:paraId="7B644C4D" w14:textId="77777777" w:rsidR="00C14244" w:rsidRPr="0011482D" w:rsidRDefault="00C14244" w:rsidP="00C14244">
      <w:pPr>
        <w:pStyle w:val="Heading20"/>
        <w:rPr>
          <w:b w:val="0"/>
          <w:bCs w:val="0"/>
        </w:rPr>
      </w:pPr>
      <w:r w:rsidRPr="0011482D">
        <w:rPr>
          <w:b w:val="0"/>
          <w:bCs w:val="0"/>
        </w:rPr>
        <w:t>Using Renewable Energy Capacity studies to make an estimate</w:t>
      </w:r>
    </w:p>
    <w:p w14:paraId="51D0164A" w14:textId="77777777" w:rsidR="00C14244" w:rsidRPr="00910110" w:rsidRDefault="00C14244" w:rsidP="00C14244">
      <w:pPr>
        <w:rPr>
          <w:rFonts w:cstheme="minorHAnsi"/>
        </w:rPr>
      </w:pPr>
      <w:r w:rsidRPr="00910110">
        <w:rPr>
          <w:rFonts w:cstheme="minorHAnsi"/>
        </w:rPr>
        <w:t xml:space="preserve">Many local authorities have technical renewable energy capacity studies which analysis and map this in detail, see the mapping below from North Somerset District Council of areas of potential for large scale wind. </w:t>
      </w:r>
    </w:p>
    <w:p w14:paraId="36F3F983" w14:textId="77777777" w:rsidR="00C14244" w:rsidRPr="00910110" w:rsidRDefault="00C14244" w:rsidP="00C14244">
      <w:pPr>
        <w:rPr>
          <w:rFonts w:cstheme="minorHAnsi"/>
        </w:rPr>
      </w:pPr>
      <w:r w:rsidRPr="00910110">
        <w:rPr>
          <w:rFonts w:cstheme="minorHAnsi"/>
        </w:rPr>
        <w:t xml:space="preserve">Where such studies exist, they should </w:t>
      </w:r>
      <w:r w:rsidRPr="00910110">
        <w:rPr>
          <w:rFonts w:cstheme="minorHAnsi"/>
          <w:u w:val="single"/>
        </w:rPr>
        <w:t>always</w:t>
      </w:r>
      <w:r w:rsidRPr="00910110">
        <w:rPr>
          <w:rFonts w:cstheme="minorHAnsi"/>
        </w:rPr>
        <w:t xml:space="preserve"> be used to inform the menu and scale of renewable energy options participants are able to select, even if the studies themselves are somewhat dated. Often such studies will be publicly accessible on the local authority website.</w:t>
      </w:r>
    </w:p>
    <w:p w14:paraId="48B7EE41" w14:textId="77777777" w:rsidR="00C14244" w:rsidRPr="00910110" w:rsidRDefault="00C14244" w:rsidP="00C14244">
      <w:pPr>
        <w:rPr>
          <w:rFonts w:cstheme="minorHAnsi"/>
        </w:rPr>
      </w:pPr>
      <w:r w:rsidRPr="00910110">
        <w:rPr>
          <w:rFonts w:cstheme="minorHAnsi"/>
        </w:rPr>
        <w:t xml:space="preserve">For instance. if your workshop was to be held in one of the pink areas in the map below (suitable for large scale wind) you’d have good evidence that large scale onshore wind is likely to be deployable, and would only need to estimate the number of turbines which could theoretically be accommodated. </w:t>
      </w:r>
    </w:p>
    <w:p w14:paraId="533C2162" w14:textId="77777777" w:rsidR="00C14244" w:rsidRPr="00910110" w:rsidRDefault="00C14244" w:rsidP="00C14244">
      <w:pPr>
        <w:keepNext/>
        <w:jc w:val="center"/>
        <w:rPr>
          <w:rFonts w:cstheme="minorHAnsi"/>
        </w:rPr>
      </w:pPr>
      <w:r w:rsidRPr="00910110">
        <w:rPr>
          <w:rFonts w:cstheme="minorHAnsi"/>
          <w:noProof/>
        </w:rPr>
        <w:drawing>
          <wp:inline distT="0" distB="0" distL="0" distR="0" wp14:anchorId="0CD2B9AA" wp14:editId="0B296CBA">
            <wp:extent cx="3533775" cy="2579664"/>
            <wp:effectExtent l="0" t="0" r="0" b="0"/>
            <wp:docPr id="11" name="Picture 1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Map&#10;&#10;Description automatically generated"/>
                    <pic:cNvPicPr/>
                  </pic:nvPicPr>
                  <pic:blipFill>
                    <a:blip r:embed="rId21" cstate="screen">
                      <a:extLst>
                        <a:ext uri="{28A0092B-C50C-407E-A947-70E740481C1C}">
                          <a14:useLocalDpi xmlns:a14="http://schemas.microsoft.com/office/drawing/2010/main"/>
                        </a:ext>
                      </a:extLst>
                    </a:blip>
                    <a:stretch>
                      <a:fillRect/>
                    </a:stretch>
                  </pic:blipFill>
                  <pic:spPr>
                    <a:xfrm>
                      <a:off x="0" y="0"/>
                      <a:ext cx="3539881" cy="2584122"/>
                    </a:xfrm>
                    <a:prstGeom prst="rect">
                      <a:avLst/>
                    </a:prstGeom>
                  </pic:spPr>
                </pic:pic>
              </a:graphicData>
            </a:graphic>
          </wp:inline>
        </w:drawing>
      </w:r>
    </w:p>
    <w:p w14:paraId="44D98A69" w14:textId="77777777" w:rsidR="00C14244" w:rsidRPr="00910110" w:rsidRDefault="00C14244" w:rsidP="00C14244">
      <w:pPr>
        <w:pStyle w:val="Caption"/>
        <w:rPr>
          <w:rFonts w:cstheme="minorHAnsi"/>
        </w:rPr>
      </w:pPr>
      <w:r w:rsidRPr="00910110">
        <w:rPr>
          <w:rFonts w:cstheme="minorHAnsi"/>
        </w:rPr>
        <w:t xml:space="preserve">Figure </w:t>
      </w:r>
      <w:r w:rsidRPr="00910110">
        <w:rPr>
          <w:rFonts w:cstheme="minorHAnsi"/>
          <w:noProof/>
        </w:rPr>
        <w:fldChar w:fldCharType="begin"/>
      </w:r>
      <w:r w:rsidRPr="00910110">
        <w:rPr>
          <w:rFonts w:cstheme="minorHAnsi"/>
          <w:noProof/>
        </w:rPr>
        <w:instrText xml:space="preserve"> SEQ Figure \* ARABIC </w:instrText>
      </w:r>
      <w:r w:rsidRPr="00910110">
        <w:rPr>
          <w:rFonts w:cstheme="minorHAnsi"/>
          <w:noProof/>
        </w:rPr>
        <w:fldChar w:fldCharType="separate"/>
      </w:r>
      <w:r w:rsidRPr="00910110">
        <w:rPr>
          <w:rFonts w:cstheme="minorHAnsi"/>
          <w:noProof/>
        </w:rPr>
        <w:t>1</w:t>
      </w:r>
      <w:r w:rsidRPr="00910110">
        <w:rPr>
          <w:rFonts w:cstheme="minorHAnsi"/>
          <w:noProof/>
        </w:rPr>
        <w:fldChar w:fldCharType="end"/>
      </w:r>
      <w:r w:rsidRPr="00910110">
        <w:rPr>
          <w:rFonts w:cstheme="minorHAnsi"/>
        </w:rPr>
        <w:t xml:space="preserve"> – areas with potential for large scale wind - Resource assessment for wind and solar in North Somerset (2014) Regen SW</w:t>
      </w:r>
      <w:r w:rsidRPr="00910110">
        <w:rPr>
          <w:rStyle w:val="FootnoteReference"/>
          <w:rFonts w:cstheme="minorHAnsi"/>
        </w:rPr>
        <w:footnoteReference w:id="1"/>
      </w:r>
    </w:p>
    <w:p w14:paraId="689FC7DE" w14:textId="77777777" w:rsidR="00C14244" w:rsidRPr="0011482D" w:rsidRDefault="00C14244" w:rsidP="00C14244">
      <w:pPr>
        <w:pStyle w:val="Heading20"/>
        <w:rPr>
          <w:b w:val="0"/>
          <w:bCs w:val="0"/>
        </w:rPr>
      </w:pPr>
      <w:r w:rsidRPr="0011482D">
        <w:rPr>
          <w:b w:val="0"/>
          <w:bCs w:val="0"/>
        </w:rPr>
        <w:t>Doing a DIY assessment of the likely deployable resource</w:t>
      </w:r>
    </w:p>
    <w:p w14:paraId="54C374CD" w14:textId="77777777" w:rsidR="00C14244" w:rsidRPr="00910110" w:rsidRDefault="00C14244" w:rsidP="00C14244">
      <w:pPr>
        <w:rPr>
          <w:rFonts w:cstheme="minorHAnsi"/>
        </w:rPr>
      </w:pPr>
      <w:r w:rsidRPr="00910110">
        <w:rPr>
          <w:rFonts w:cstheme="minorHAnsi"/>
        </w:rPr>
        <w:t>Where no renewable energy capacity study exists, you’ll have to make your own DIY assessment. It doesn</w:t>
      </w:r>
      <w:r>
        <w:rPr>
          <w:rFonts w:cstheme="minorHAnsi"/>
        </w:rPr>
        <w:t>’t need to be perfect!</w:t>
      </w:r>
    </w:p>
    <w:p w14:paraId="6964BE8D" w14:textId="77777777" w:rsidR="00C14244" w:rsidRPr="00910110" w:rsidRDefault="00C14244" w:rsidP="00C14244">
      <w:pPr>
        <w:rPr>
          <w:rFonts w:cstheme="minorHAnsi"/>
        </w:rPr>
      </w:pPr>
      <w:r w:rsidRPr="00910110">
        <w:rPr>
          <w:rFonts w:cstheme="minorHAnsi"/>
        </w:rPr>
        <w:lastRenderedPageBreak/>
        <w:t>The following technologies can be assumed to be deployable nearly everywhere and the scale of their deployment will be more dependent on socio-economic factors, rather than widespread planning constraints.</w:t>
      </w:r>
    </w:p>
    <w:p w14:paraId="58EF1E82" w14:textId="77777777" w:rsidR="00C14244" w:rsidRPr="00250148" w:rsidRDefault="00C14244" w:rsidP="00C14244">
      <w:pPr>
        <w:pStyle w:val="ListParagraph"/>
        <w:numPr>
          <w:ilvl w:val="0"/>
          <w:numId w:val="18"/>
        </w:numPr>
        <w:spacing w:after="160" w:line="259" w:lineRule="auto"/>
        <w:rPr>
          <w:rFonts w:cstheme="minorHAnsi"/>
        </w:rPr>
      </w:pPr>
      <w:r w:rsidRPr="00250148">
        <w:rPr>
          <w:rFonts w:cstheme="minorHAnsi"/>
        </w:rPr>
        <w:t xml:space="preserve">Domestic </w:t>
      </w:r>
      <w:r w:rsidRPr="00250148">
        <w:rPr>
          <w:rFonts w:cstheme="minorHAnsi"/>
          <w:b/>
        </w:rPr>
        <w:t>rooftop solar thermal</w:t>
      </w:r>
      <w:r w:rsidRPr="00250148">
        <w:rPr>
          <w:rFonts w:cstheme="minorHAnsi"/>
        </w:rPr>
        <w:t xml:space="preserve"> and </w:t>
      </w:r>
      <w:r w:rsidRPr="00250148">
        <w:rPr>
          <w:rFonts w:cstheme="minorHAnsi"/>
          <w:b/>
        </w:rPr>
        <w:t>solar PV panels</w:t>
      </w:r>
    </w:p>
    <w:p w14:paraId="687241A8" w14:textId="77777777" w:rsidR="00C14244" w:rsidRPr="00250148" w:rsidRDefault="00C14244" w:rsidP="00C14244">
      <w:pPr>
        <w:pStyle w:val="ListParagraph"/>
        <w:numPr>
          <w:ilvl w:val="0"/>
          <w:numId w:val="18"/>
        </w:numPr>
        <w:spacing w:after="160" w:line="259" w:lineRule="auto"/>
        <w:rPr>
          <w:rFonts w:cstheme="minorHAnsi"/>
          <w:b/>
        </w:rPr>
      </w:pPr>
      <w:r w:rsidRPr="00250148">
        <w:rPr>
          <w:rFonts w:cstheme="minorHAnsi"/>
        </w:rPr>
        <w:t>Domestic</w:t>
      </w:r>
      <w:r w:rsidRPr="00250148">
        <w:rPr>
          <w:rFonts w:cstheme="minorHAnsi"/>
          <w:b/>
        </w:rPr>
        <w:t xml:space="preserve"> air and ground source heat pump </w:t>
      </w:r>
    </w:p>
    <w:p w14:paraId="024DC179" w14:textId="77777777" w:rsidR="00C14244" w:rsidRPr="00910110" w:rsidRDefault="00C14244" w:rsidP="00C14244">
      <w:pPr>
        <w:rPr>
          <w:rFonts w:cstheme="minorHAnsi"/>
        </w:rPr>
      </w:pPr>
      <w:r w:rsidRPr="00910110">
        <w:rPr>
          <w:rFonts w:cstheme="minorHAnsi"/>
        </w:rPr>
        <w:t xml:space="preserve">The </w:t>
      </w:r>
      <w:r>
        <w:rPr>
          <w:rFonts w:cstheme="minorHAnsi"/>
        </w:rPr>
        <w:t xml:space="preserve">following </w:t>
      </w:r>
      <w:r w:rsidRPr="00910110">
        <w:rPr>
          <w:rFonts w:cstheme="minorHAnsi"/>
        </w:rPr>
        <w:t xml:space="preserve">forms of renewable energy and heat are highly place specific, </w:t>
      </w:r>
      <w:r>
        <w:rPr>
          <w:rFonts w:cstheme="minorHAnsi"/>
        </w:rPr>
        <w:t>and so here you will need to make judgements about whether these sources could be deployed and at what scale</w:t>
      </w:r>
      <w:r w:rsidRPr="00910110">
        <w:rPr>
          <w:rFonts w:cstheme="minorHAnsi"/>
        </w:rPr>
        <w:t>:</w:t>
      </w:r>
    </w:p>
    <w:p w14:paraId="7C03E099" w14:textId="77777777" w:rsidR="00C14244" w:rsidRPr="00910110" w:rsidRDefault="00C14244" w:rsidP="00C14244">
      <w:pPr>
        <w:pStyle w:val="ListParagraph"/>
        <w:numPr>
          <w:ilvl w:val="0"/>
          <w:numId w:val="18"/>
        </w:numPr>
        <w:spacing w:after="160" w:line="259" w:lineRule="auto"/>
        <w:rPr>
          <w:rFonts w:cstheme="minorHAnsi"/>
        </w:rPr>
      </w:pPr>
      <w:r w:rsidRPr="00250148">
        <w:rPr>
          <w:rFonts w:cstheme="minorHAnsi"/>
        </w:rPr>
        <w:t>Onshore wind of all scales</w:t>
      </w:r>
      <w:r w:rsidRPr="00910110">
        <w:rPr>
          <w:rFonts w:cstheme="minorHAnsi"/>
        </w:rPr>
        <w:t xml:space="preserve"> – dependent on the wind resource, and subject to many planning constraints, including landscape, heritage, noise and ecological impacts.</w:t>
      </w:r>
    </w:p>
    <w:p w14:paraId="3BCC3CC7" w14:textId="77777777" w:rsidR="00C14244" w:rsidRPr="00910110" w:rsidRDefault="00C14244" w:rsidP="00C14244">
      <w:pPr>
        <w:pStyle w:val="ListParagraph"/>
        <w:numPr>
          <w:ilvl w:val="0"/>
          <w:numId w:val="18"/>
        </w:numPr>
        <w:spacing w:after="160" w:line="259" w:lineRule="auto"/>
        <w:rPr>
          <w:rFonts w:cstheme="minorHAnsi"/>
        </w:rPr>
      </w:pPr>
      <w:r w:rsidRPr="00250148">
        <w:rPr>
          <w:rFonts w:cstheme="minorHAnsi"/>
        </w:rPr>
        <w:t>Micro-hydro</w:t>
      </w:r>
      <w:r w:rsidRPr="00910110">
        <w:rPr>
          <w:rFonts w:cstheme="minorHAnsi"/>
        </w:rPr>
        <w:t xml:space="preserve"> - dependent on a reliable flow of water and a fall of water to generate the momentum to spin a turbine</w:t>
      </w:r>
    </w:p>
    <w:p w14:paraId="25447E21" w14:textId="77777777" w:rsidR="00C14244" w:rsidRPr="00910110" w:rsidRDefault="00C14244" w:rsidP="00C14244">
      <w:pPr>
        <w:pStyle w:val="ListParagraph"/>
        <w:numPr>
          <w:ilvl w:val="0"/>
          <w:numId w:val="18"/>
        </w:numPr>
        <w:spacing w:after="160" w:line="259" w:lineRule="auto"/>
        <w:rPr>
          <w:rFonts w:cstheme="minorHAnsi"/>
        </w:rPr>
      </w:pPr>
      <w:r w:rsidRPr="00250148">
        <w:rPr>
          <w:rFonts w:cstheme="minorHAnsi"/>
        </w:rPr>
        <w:t>District heating -</w:t>
      </w:r>
      <w:r w:rsidRPr="00910110">
        <w:rPr>
          <w:rFonts w:cstheme="minorHAnsi"/>
        </w:rPr>
        <w:t xml:space="preserve"> Dependent on having enough houses and other heat users close enough together and a source of low or zero carbon heat</w:t>
      </w:r>
    </w:p>
    <w:p w14:paraId="4FA777AD" w14:textId="77777777" w:rsidR="00C14244" w:rsidRPr="00910110" w:rsidRDefault="00C14244" w:rsidP="00C14244">
      <w:pPr>
        <w:pStyle w:val="ListParagraph"/>
        <w:numPr>
          <w:ilvl w:val="0"/>
          <w:numId w:val="18"/>
        </w:numPr>
        <w:spacing w:after="160" w:line="259" w:lineRule="auto"/>
        <w:rPr>
          <w:rFonts w:cstheme="minorHAnsi"/>
        </w:rPr>
      </w:pPr>
      <w:r w:rsidRPr="00250148">
        <w:rPr>
          <w:rFonts w:cstheme="minorHAnsi"/>
        </w:rPr>
        <w:t>Anaerobic digestion</w:t>
      </w:r>
      <w:r w:rsidRPr="00910110">
        <w:rPr>
          <w:rFonts w:cstheme="minorHAnsi"/>
        </w:rPr>
        <w:t xml:space="preserve"> – generated heat by breaking down biodegradable material (typically a mix of farm slurry, factory waste and food waste) to produce biogas, which can be used to generate electricity and/or heat. Dependent on finding a suitable site for the industrial plant (often on a farm) and obtaining sufficient food and agricultural waste to feed it.</w:t>
      </w:r>
    </w:p>
    <w:p w14:paraId="66A710D2" w14:textId="77777777" w:rsidR="00C14244" w:rsidRPr="00910110" w:rsidRDefault="00C14244" w:rsidP="00C14244">
      <w:pPr>
        <w:pStyle w:val="ListParagraph"/>
        <w:numPr>
          <w:ilvl w:val="0"/>
          <w:numId w:val="18"/>
        </w:numPr>
        <w:spacing w:after="160" w:line="259" w:lineRule="auto"/>
        <w:rPr>
          <w:rFonts w:cstheme="minorHAnsi"/>
        </w:rPr>
      </w:pPr>
      <w:r w:rsidRPr="00250148">
        <w:rPr>
          <w:rFonts w:cstheme="minorHAnsi"/>
        </w:rPr>
        <w:t>Field based solar farms</w:t>
      </w:r>
      <w:r w:rsidRPr="00910110">
        <w:rPr>
          <w:rFonts w:cstheme="minorHAnsi"/>
        </w:rPr>
        <w:t xml:space="preserve"> – deployable everywhere there is a grid connection. Dependent on finding unshaded, low quality agricultural land without landscape designations.</w:t>
      </w:r>
    </w:p>
    <w:p w14:paraId="323D347D" w14:textId="77777777" w:rsidR="00C14244" w:rsidRPr="00910110" w:rsidRDefault="00C14244" w:rsidP="00C14244">
      <w:pPr>
        <w:pStyle w:val="ListParagraph"/>
        <w:numPr>
          <w:ilvl w:val="0"/>
          <w:numId w:val="18"/>
        </w:numPr>
        <w:spacing w:after="160" w:line="259" w:lineRule="auto"/>
        <w:rPr>
          <w:rFonts w:cstheme="minorHAnsi"/>
        </w:rPr>
      </w:pPr>
      <w:r w:rsidRPr="00250148">
        <w:rPr>
          <w:rFonts w:cstheme="minorHAnsi"/>
        </w:rPr>
        <w:t xml:space="preserve">Water source heat pumps </w:t>
      </w:r>
      <w:r w:rsidRPr="00910110">
        <w:rPr>
          <w:rFonts w:cstheme="minorHAnsi"/>
        </w:rPr>
        <w:t xml:space="preserve">– dependent on having access to a water body such as a stream, river or lake. </w:t>
      </w:r>
    </w:p>
    <w:p w14:paraId="71135DF9" w14:textId="77777777" w:rsidR="00C14244" w:rsidRPr="00910110" w:rsidRDefault="00C14244" w:rsidP="00C14244">
      <w:pPr>
        <w:pStyle w:val="ListParagraph"/>
        <w:numPr>
          <w:ilvl w:val="0"/>
          <w:numId w:val="18"/>
        </w:numPr>
        <w:spacing w:after="160" w:line="259" w:lineRule="auto"/>
        <w:rPr>
          <w:rFonts w:cstheme="minorHAnsi"/>
        </w:rPr>
      </w:pPr>
      <w:r w:rsidRPr="00250148">
        <w:rPr>
          <w:rFonts w:cstheme="minorHAnsi"/>
        </w:rPr>
        <w:t>Geothermal energy</w:t>
      </w:r>
      <w:r w:rsidRPr="00910110">
        <w:rPr>
          <w:rFonts w:cstheme="minorHAnsi"/>
        </w:rPr>
        <w:t xml:space="preserve"> – highly place specific. Dependent on having a source of geo-thermal heat which can be viably extracted and distributed to heat users or used to generate electricity.</w:t>
      </w:r>
    </w:p>
    <w:p w14:paraId="0F090D00" w14:textId="77777777" w:rsidR="00C14244" w:rsidRPr="00910110" w:rsidRDefault="00C14244" w:rsidP="00C14244">
      <w:pPr>
        <w:rPr>
          <w:rFonts w:cstheme="minorHAnsi"/>
        </w:rPr>
      </w:pPr>
      <w:r w:rsidRPr="00910110">
        <w:rPr>
          <w:rFonts w:cstheme="minorHAnsi"/>
        </w:rPr>
        <w:t xml:space="preserve">Where renewable energy capacity studies are absent, </w:t>
      </w:r>
      <w:r>
        <w:rPr>
          <w:rFonts w:cstheme="minorHAnsi"/>
        </w:rPr>
        <w:t xml:space="preserve">you </w:t>
      </w:r>
      <w:r w:rsidRPr="00910110">
        <w:rPr>
          <w:rFonts w:cstheme="minorHAnsi"/>
        </w:rPr>
        <w:t xml:space="preserve">can go through </w:t>
      </w:r>
      <w:r>
        <w:rPr>
          <w:rFonts w:cstheme="minorHAnsi"/>
        </w:rPr>
        <w:t xml:space="preserve">a process for each of the following technologies </w:t>
      </w:r>
      <w:r w:rsidRPr="00910110">
        <w:rPr>
          <w:rFonts w:cstheme="minorHAnsi"/>
        </w:rPr>
        <w:t>in order to make a rough and ready assessment.</w:t>
      </w:r>
    </w:p>
    <w:p w14:paraId="69447012" w14:textId="77777777" w:rsidR="00C14244" w:rsidRPr="0011482D" w:rsidRDefault="00C14244" w:rsidP="00C14244">
      <w:pPr>
        <w:rPr>
          <w:rFonts w:cstheme="minorHAnsi"/>
          <w:b/>
          <w:sz w:val="24"/>
          <w:szCs w:val="24"/>
        </w:rPr>
      </w:pPr>
      <w:r w:rsidRPr="0011482D">
        <w:rPr>
          <w:rFonts w:cstheme="minorHAnsi"/>
          <w:b/>
          <w:sz w:val="24"/>
          <w:szCs w:val="24"/>
        </w:rPr>
        <w:t>Micro-hydro</w:t>
      </w:r>
    </w:p>
    <w:p w14:paraId="018C4FCA" w14:textId="77777777" w:rsidR="00C14244" w:rsidRPr="0011482D" w:rsidRDefault="00C14244" w:rsidP="00C14244">
      <w:pPr>
        <w:pStyle w:val="ListParagraph"/>
        <w:numPr>
          <w:ilvl w:val="0"/>
          <w:numId w:val="11"/>
        </w:numPr>
        <w:spacing w:after="160" w:line="259" w:lineRule="auto"/>
        <w:rPr>
          <w:rFonts w:cstheme="minorHAnsi"/>
        </w:rPr>
      </w:pPr>
      <w:r w:rsidRPr="00910110">
        <w:rPr>
          <w:rFonts w:cstheme="minorHAnsi"/>
        </w:rPr>
        <w:t>Does a river or decently sized stream run through the parish or area covered by the workshop?</w:t>
      </w:r>
    </w:p>
    <w:p w14:paraId="7EDDA569" w14:textId="77777777" w:rsidR="00C14244" w:rsidRDefault="00C14244" w:rsidP="00C14244">
      <w:pPr>
        <w:pStyle w:val="ListParagraph"/>
        <w:numPr>
          <w:ilvl w:val="0"/>
          <w:numId w:val="11"/>
        </w:numPr>
        <w:spacing w:after="160" w:line="259" w:lineRule="auto"/>
        <w:rPr>
          <w:rFonts w:cstheme="minorHAnsi"/>
        </w:rPr>
      </w:pPr>
      <w:r w:rsidRPr="00910110">
        <w:rPr>
          <w:rFonts w:cstheme="minorHAnsi"/>
        </w:rPr>
        <w:t xml:space="preserve">If there is a river, does it have a “head”, a drop in the river level sufficient to drive a turbine? Closely study an ordinance survey map of the area – see </w:t>
      </w:r>
      <w:hyperlink r:id="rId22" w:history="1">
        <w:r w:rsidRPr="00910110">
          <w:rPr>
            <w:rStyle w:val="Hyperlink"/>
            <w:rFonts w:cstheme="minorHAnsi"/>
          </w:rPr>
          <w:t>www.magicmaps.gov.uk</w:t>
        </w:r>
      </w:hyperlink>
      <w:r w:rsidRPr="00910110">
        <w:rPr>
          <w:rFonts w:cstheme="minorHAnsi"/>
        </w:rPr>
        <w:t xml:space="preserve">. Give-away signs are historic mills and mill </w:t>
      </w:r>
      <w:proofErr w:type="spellStart"/>
      <w:r w:rsidRPr="00910110">
        <w:rPr>
          <w:rFonts w:cstheme="minorHAnsi"/>
        </w:rPr>
        <w:t>leats</w:t>
      </w:r>
      <w:proofErr w:type="spellEnd"/>
      <w:r w:rsidRPr="00910110">
        <w:rPr>
          <w:rFonts w:cstheme="minorHAnsi"/>
        </w:rPr>
        <w:t xml:space="preserve"> (such as that in figure 2 below), or steep underlying contours. Street and property names are also sometimes giveaways that there might be a deployable micro-hydro resource. </w:t>
      </w:r>
    </w:p>
    <w:p w14:paraId="181FB3B8" w14:textId="77777777" w:rsidR="00C14244" w:rsidRPr="00910110" w:rsidRDefault="00C14244" w:rsidP="00C14244">
      <w:pPr>
        <w:rPr>
          <w:rFonts w:cstheme="minorHAnsi"/>
        </w:rPr>
      </w:pPr>
      <w:r w:rsidRPr="00910110">
        <w:rPr>
          <w:rFonts w:cstheme="minorHAnsi"/>
        </w:rPr>
        <w:t xml:space="preserve">If there are no such locations, there is probably no deployable resource. </w:t>
      </w:r>
    </w:p>
    <w:p w14:paraId="133E618E" w14:textId="77777777" w:rsidR="00C14244" w:rsidRPr="00910110" w:rsidRDefault="00C14244" w:rsidP="00C14244">
      <w:pPr>
        <w:pStyle w:val="ListParagraph"/>
        <w:rPr>
          <w:rFonts w:cstheme="minorHAnsi"/>
        </w:rPr>
      </w:pPr>
    </w:p>
    <w:p w14:paraId="5B31318B" w14:textId="77777777" w:rsidR="00C14244" w:rsidRPr="00910110" w:rsidRDefault="00C14244" w:rsidP="00C14244">
      <w:pPr>
        <w:pStyle w:val="ListParagraph"/>
        <w:keepNext/>
        <w:rPr>
          <w:rFonts w:cstheme="minorHAnsi"/>
        </w:rPr>
      </w:pPr>
      <w:r w:rsidRPr="00910110">
        <w:rPr>
          <w:rFonts w:cstheme="minorHAnsi"/>
          <w:noProof/>
        </w:rPr>
        <w:lastRenderedPageBreak/>
        <w:drawing>
          <wp:inline distT="0" distB="0" distL="0" distR="0" wp14:anchorId="4F3CD75D" wp14:editId="6C1EE2AC">
            <wp:extent cx="4338084" cy="3117582"/>
            <wp:effectExtent l="0" t="0" r="5715" b="6985"/>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23"/>
                    <a:stretch>
                      <a:fillRect/>
                    </a:stretch>
                  </pic:blipFill>
                  <pic:spPr>
                    <a:xfrm>
                      <a:off x="0" y="0"/>
                      <a:ext cx="4345603" cy="3122986"/>
                    </a:xfrm>
                    <a:prstGeom prst="rect">
                      <a:avLst/>
                    </a:prstGeom>
                  </pic:spPr>
                </pic:pic>
              </a:graphicData>
            </a:graphic>
          </wp:inline>
        </w:drawing>
      </w:r>
    </w:p>
    <w:p w14:paraId="09467ABD" w14:textId="77777777" w:rsidR="00C14244" w:rsidRPr="00910110" w:rsidRDefault="00C14244" w:rsidP="00C14244">
      <w:pPr>
        <w:pStyle w:val="Caption"/>
        <w:ind w:left="720"/>
        <w:rPr>
          <w:rFonts w:cstheme="minorHAnsi"/>
        </w:rPr>
      </w:pPr>
      <w:r w:rsidRPr="00910110">
        <w:rPr>
          <w:rFonts w:cstheme="minorHAnsi"/>
        </w:rPr>
        <w:t xml:space="preserve">Figure </w:t>
      </w:r>
      <w:r w:rsidRPr="00910110">
        <w:rPr>
          <w:rFonts w:cstheme="minorHAnsi"/>
          <w:noProof/>
        </w:rPr>
        <w:fldChar w:fldCharType="begin"/>
      </w:r>
      <w:r w:rsidRPr="00910110">
        <w:rPr>
          <w:rFonts w:cstheme="minorHAnsi"/>
          <w:noProof/>
        </w:rPr>
        <w:instrText xml:space="preserve"> SEQ Figure \* ARABIC </w:instrText>
      </w:r>
      <w:r w:rsidRPr="00910110">
        <w:rPr>
          <w:rFonts w:cstheme="minorHAnsi"/>
          <w:noProof/>
        </w:rPr>
        <w:fldChar w:fldCharType="separate"/>
      </w:r>
      <w:r w:rsidRPr="00910110">
        <w:rPr>
          <w:rFonts w:cstheme="minorHAnsi"/>
          <w:noProof/>
        </w:rPr>
        <w:t>2</w:t>
      </w:r>
      <w:r w:rsidRPr="00910110">
        <w:rPr>
          <w:rFonts w:cstheme="minorHAnsi"/>
          <w:noProof/>
        </w:rPr>
        <w:fldChar w:fldCharType="end"/>
      </w:r>
      <w:r w:rsidRPr="00910110">
        <w:rPr>
          <w:rFonts w:cstheme="minorHAnsi"/>
        </w:rPr>
        <w:t xml:space="preserve"> - This image of "Rye Mill Cottage" shows a historic Mill </w:t>
      </w:r>
      <w:proofErr w:type="spellStart"/>
      <w:r w:rsidRPr="00910110">
        <w:rPr>
          <w:rFonts w:cstheme="minorHAnsi"/>
        </w:rPr>
        <w:t>Leat</w:t>
      </w:r>
      <w:proofErr w:type="spellEnd"/>
      <w:r w:rsidRPr="00910110">
        <w:rPr>
          <w:rFonts w:cstheme="minorHAnsi"/>
        </w:rPr>
        <w:t>. Might it be usable to generate electricity, rather than mill rye?</w:t>
      </w:r>
    </w:p>
    <w:p w14:paraId="6FDF64F2" w14:textId="77777777" w:rsidR="00C14244" w:rsidRPr="00910110" w:rsidRDefault="00C14244" w:rsidP="00C14244">
      <w:pPr>
        <w:keepNext/>
        <w:jc w:val="right"/>
        <w:rPr>
          <w:rFonts w:cstheme="minorHAnsi"/>
        </w:rPr>
      </w:pPr>
      <w:r w:rsidRPr="00910110">
        <w:rPr>
          <w:rFonts w:cstheme="minorHAnsi"/>
          <w:noProof/>
        </w:rPr>
        <w:drawing>
          <wp:anchor distT="0" distB="0" distL="114300" distR="114300" simplePos="0" relativeHeight="251673600" behindDoc="1" locked="0" layoutInCell="1" allowOverlap="1" wp14:anchorId="77EAE328" wp14:editId="09196D58">
            <wp:simplePos x="0" y="0"/>
            <wp:positionH relativeFrom="column">
              <wp:posOffset>0</wp:posOffset>
            </wp:positionH>
            <wp:positionV relativeFrom="paragraph">
              <wp:posOffset>0</wp:posOffset>
            </wp:positionV>
            <wp:extent cx="3075305" cy="2596515"/>
            <wp:effectExtent l="0" t="0" r="0" b="0"/>
            <wp:wrapNone/>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rotWithShape="1">
                    <a:blip r:embed="rId24" cstate="screen">
                      <a:extLst>
                        <a:ext uri="{28A0092B-C50C-407E-A947-70E740481C1C}">
                          <a14:useLocalDpi xmlns:a14="http://schemas.microsoft.com/office/drawing/2010/main"/>
                        </a:ext>
                      </a:extLst>
                    </a:blip>
                    <a:srcRect/>
                    <a:stretch/>
                  </pic:blipFill>
                  <pic:spPr bwMode="auto">
                    <a:xfrm>
                      <a:off x="0" y="0"/>
                      <a:ext cx="3075305" cy="2596515"/>
                    </a:xfrm>
                    <a:prstGeom prst="rect">
                      <a:avLst/>
                    </a:prstGeom>
                    <a:ln>
                      <a:noFill/>
                    </a:ln>
                    <a:extLst>
                      <a:ext uri="{53640926-AAD7-44D8-BBD7-CCE9431645EC}">
                        <a14:shadowObscured xmlns:a14="http://schemas.microsoft.com/office/drawing/2010/main"/>
                      </a:ext>
                    </a:extLst>
                  </pic:spPr>
                </pic:pic>
              </a:graphicData>
            </a:graphic>
          </wp:anchor>
        </w:drawing>
      </w:r>
      <w:r w:rsidRPr="00910110">
        <w:rPr>
          <w:rFonts w:cstheme="minorHAnsi"/>
          <w:noProof/>
        </w:rPr>
        <w:drawing>
          <wp:inline distT="0" distB="0" distL="0" distR="0" wp14:anchorId="2F848D88" wp14:editId="0B36559A">
            <wp:extent cx="2618829" cy="2603043"/>
            <wp:effectExtent l="0" t="0" r="0" b="6985"/>
            <wp:docPr id="14" name="Picture 14" descr="A river with a bridge over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river with a bridge over it&#10;&#10;Description automatically generated with medium confidence"/>
                    <pic:cNvPicPr/>
                  </pic:nvPicPr>
                  <pic:blipFill rotWithShape="1">
                    <a:blip r:embed="rId25" cstate="screen">
                      <a:extLst>
                        <a:ext uri="{28A0092B-C50C-407E-A947-70E740481C1C}">
                          <a14:useLocalDpi xmlns:a14="http://schemas.microsoft.com/office/drawing/2010/main"/>
                        </a:ext>
                      </a:extLst>
                    </a:blip>
                    <a:srcRect t="-542"/>
                    <a:stretch/>
                  </pic:blipFill>
                  <pic:spPr bwMode="auto">
                    <a:xfrm>
                      <a:off x="0" y="0"/>
                      <a:ext cx="2635200" cy="2619315"/>
                    </a:xfrm>
                    <a:prstGeom prst="rect">
                      <a:avLst/>
                    </a:prstGeom>
                    <a:ln>
                      <a:noFill/>
                    </a:ln>
                    <a:extLst>
                      <a:ext uri="{53640926-AAD7-44D8-BBD7-CCE9431645EC}">
                        <a14:shadowObscured xmlns:a14="http://schemas.microsoft.com/office/drawing/2010/main"/>
                      </a:ext>
                    </a:extLst>
                  </pic:spPr>
                </pic:pic>
              </a:graphicData>
            </a:graphic>
          </wp:inline>
        </w:drawing>
      </w:r>
    </w:p>
    <w:p w14:paraId="68309245" w14:textId="77777777" w:rsidR="00C14244" w:rsidRPr="00910110" w:rsidRDefault="00C14244" w:rsidP="00C14244">
      <w:pPr>
        <w:pStyle w:val="Caption"/>
        <w:rPr>
          <w:rFonts w:cstheme="minorHAnsi"/>
        </w:rPr>
      </w:pPr>
      <w:r w:rsidRPr="00910110">
        <w:rPr>
          <w:rFonts w:cstheme="minorHAnsi"/>
        </w:rPr>
        <w:t xml:space="preserve">Figure </w:t>
      </w:r>
      <w:r w:rsidRPr="00910110">
        <w:rPr>
          <w:rFonts w:cstheme="minorHAnsi"/>
        </w:rPr>
        <w:fldChar w:fldCharType="begin"/>
      </w:r>
      <w:r w:rsidRPr="00910110">
        <w:rPr>
          <w:rFonts w:cstheme="minorHAnsi"/>
        </w:rPr>
        <w:instrText xml:space="preserve"> SEQ Figure \* ARABIC </w:instrText>
      </w:r>
      <w:r w:rsidRPr="00910110">
        <w:rPr>
          <w:rFonts w:cstheme="minorHAnsi"/>
        </w:rPr>
        <w:fldChar w:fldCharType="separate"/>
      </w:r>
      <w:r w:rsidRPr="00910110">
        <w:rPr>
          <w:rFonts w:cstheme="minorHAnsi"/>
          <w:noProof/>
        </w:rPr>
        <w:t>3</w:t>
      </w:r>
      <w:r w:rsidRPr="00910110">
        <w:rPr>
          <w:rFonts w:cstheme="minorHAnsi"/>
        </w:rPr>
        <w:fldChar w:fldCharType="end"/>
      </w:r>
      <w:r w:rsidRPr="00910110">
        <w:rPr>
          <w:rFonts w:cstheme="minorHAnsi"/>
        </w:rPr>
        <w:t xml:space="preserve"> - </w:t>
      </w:r>
      <w:proofErr w:type="spellStart"/>
      <w:r w:rsidRPr="00910110">
        <w:rPr>
          <w:rFonts w:cstheme="minorHAnsi"/>
        </w:rPr>
        <w:t>Netham</w:t>
      </w:r>
      <w:proofErr w:type="spellEnd"/>
      <w:r w:rsidRPr="00910110">
        <w:rPr>
          <w:rFonts w:cstheme="minorHAnsi"/>
        </w:rPr>
        <w:t xml:space="preserve"> Weir, Bristol </w:t>
      </w:r>
      <w:r>
        <w:rPr>
          <w:rFonts w:cstheme="minorHAnsi"/>
        </w:rPr>
        <w:t xml:space="preserve">with a head of up to 2.5 metres is </w:t>
      </w:r>
      <w:r w:rsidRPr="00910110">
        <w:rPr>
          <w:rFonts w:cstheme="minorHAnsi"/>
        </w:rPr>
        <w:t xml:space="preserve">now being looked at as a possible </w:t>
      </w:r>
      <w:r>
        <w:rPr>
          <w:rFonts w:cstheme="minorHAnsi"/>
        </w:rPr>
        <w:t xml:space="preserve">300 kW </w:t>
      </w:r>
      <w:r w:rsidRPr="00910110">
        <w:rPr>
          <w:rFonts w:cstheme="minorHAnsi"/>
        </w:rPr>
        <w:t>micro-hydro project to power 250 homes, image: Bristol Energy Cooperative</w:t>
      </w:r>
    </w:p>
    <w:p w14:paraId="2A6852BC" w14:textId="77777777" w:rsidR="00C14244" w:rsidRDefault="00C14244" w:rsidP="00C14244">
      <w:pPr>
        <w:rPr>
          <w:rFonts w:cstheme="minorHAnsi"/>
          <w:b/>
        </w:rPr>
      </w:pPr>
    </w:p>
    <w:p w14:paraId="7F3ABED3" w14:textId="77777777" w:rsidR="00C14244" w:rsidRDefault="00C14244" w:rsidP="00C14244">
      <w:pPr>
        <w:rPr>
          <w:rFonts w:cstheme="minorHAnsi"/>
          <w:b/>
        </w:rPr>
      </w:pPr>
    </w:p>
    <w:p w14:paraId="0BB79E44" w14:textId="77777777" w:rsidR="00C14244" w:rsidRDefault="00C14244" w:rsidP="00C14244">
      <w:pPr>
        <w:rPr>
          <w:rFonts w:cstheme="minorHAnsi"/>
          <w:b/>
        </w:rPr>
      </w:pPr>
    </w:p>
    <w:p w14:paraId="1E3F42B0" w14:textId="77777777" w:rsidR="00C14244" w:rsidRDefault="00C14244" w:rsidP="00C14244">
      <w:pPr>
        <w:rPr>
          <w:rFonts w:cstheme="minorHAnsi"/>
          <w:b/>
        </w:rPr>
      </w:pPr>
    </w:p>
    <w:p w14:paraId="7BEE2550" w14:textId="77777777" w:rsidR="00C14244" w:rsidRDefault="00C14244" w:rsidP="00C14244">
      <w:pPr>
        <w:rPr>
          <w:rFonts w:cstheme="minorHAnsi"/>
          <w:b/>
        </w:rPr>
      </w:pPr>
    </w:p>
    <w:p w14:paraId="7A1A63EC" w14:textId="77777777" w:rsidR="00C14244" w:rsidRDefault="00C14244" w:rsidP="00C14244">
      <w:pPr>
        <w:rPr>
          <w:rFonts w:cstheme="minorHAnsi"/>
          <w:b/>
        </w:rPr>
      </w:pPr>
    </w:p>
    <w:p w14:paraId="61784A4C" w14:textId="77777777" w:rsidR="00C14244" w:rsidRPr="0011482D" w:rsidRDefault="00C14244" w:rsidP="00C14244">
      <w:pPr>
        <w:rPr>
          <w:rFonts w:cstheme="minorHAnsi"/>
          <w:b/>
          <w:sz w:val="24"/>
          <w:szCs w:val="24"/>
        </w:rPr>
      </w:pPr>
      <w:r w:rsidRPr="0011482D">
        <w:rPr>
          <w:rFonts w:cstheme="minorHAnsi"/>
          <w:b/>
          <w:sz w:val="24"/>
          <w:szCs w:val="24"/>
        </w:rPr>
        <w:lastRenderedPageBreak/>
        <w:t xml:space="preserve">Onshore wind </w:t>
      </w:r>
    </w:p>
    <w:p w14:paraId="5EC71F4C" w14:textId="77777777" w:rsidR="00C14244" w:rsidRPr="00910110" w:rsidRDefault="00C14244" w:rsidP="00C14244">
      <w:pPr>
        <w:keepNext/>
        <w:ind w:left="709"/>
        <w:rPr>
          <w:rFonts w:cstheme="minorHAnsi"/>
        </w:rPr>
      </w:pPr>
      <w:r w:rsidRPr="00910110">
        <w:rPr>
          <w:rFonts w:cstheme="minorHAnsi"/>
          <w:b/>
          <w:noProof/>
        </w:rPr>
        <w:drawing>
          <wp:inline distT="0" distB="0" distL="0" distR="0" wp14:anchorId="3E7EBB74" wp14:editId="1EEA280F">
            <wp:extent cx="4437365" cy="3327778"/>
            <wp:effectExtent l="0" t="0" r="1905" b="6350"/>
            <wp:docPr id="1026" name="Picture 2" descr="File:ClevedonTr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File:ClevedonTree.jpg"/>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4453173" cy="3339633"/>
                    </a:xfrm>
                    <a:prstGeom prst="rect">
                      <a:avLst/>
                    </a:prstGeom>
                    <a:noFill/>
                  </pic:spPr>
                </pic:pic>
              </a:graphicData>
            </a:graphic>
          </wp:inline>
        </w:drawing>
      </w:r>
    </w:p>
    <w:p w14:paraId="180890B6" w14:textId="77777777" w:rsidR="00C14244" w:rsidRPr="00910110" w:rsidRDefault="00C14244" w:rsidP="00C14244">
      <w:pPr>
        <w:pStyle w:val="Caption"/>
        <w:ind w:left="709"/>
        <w:rPr>
          <w:rFonts w:cstheme="minorHAnsi"/>
        </w:rPr>
      </w:pPr>
      <w:r w:rsidRPr="00910110">
        <w:rPr>
          <w:rFonts w:cstheme="minorHAnsi"/>
        </w:rPr>
        <w:t xml:space="preserve">Figure </w:t>
      </w:r>
      <w:r w:rsidRPr="00910110">
        <w:rPr>
          <w:rFonts w:cstheme="minorHAnsi"/>
          <w:noProof/>
        </w:rPr>
        <w:fldChar w:fldCharType="begin"/>
      </w:r>
      <w:r w:rsidRPr="00910110">
        <w:rPr>
          <w:rFonts w:cstheme="minorHAnsi"/>
          <w:noProof/>
        </w:rPr>
        <w:instrText xml:space="preserve"> SEQ Figure \* ARABIC </w:instrText>
      </w:r>
      <w:r w:rsidRPr="00910110">
        <w:rPr>
          <w:rFonts w:cstheme="minorHAnsi"/>
          <w:noProof/>
        </w:rPr>
        <w:fldChar w:fldCharType="separate"/>
      </w:r>
      <w:r w:rsidRPr="00910110">
        <w:rPr>
          <w:rFonts w:cstheme="minorHAnsi"/>
          <w:noProof/>
        </w:rPr>
        <w:t>4</w:t>
      </w:r>
      <w:r w:rsidRPr="00910110">
        <w:rPr>
          <w:rFonts w:cstheme="minorHAnsi"/>
          <w:noProof/>
        </w:rPr>
        <w:fldChar w:fldCharType="end"/>
      </w:r>
      <w:r w:rsidRPr="00910110">
        <w:rPr>
          <w:rFonts w:cstheme="minorHAnsi"/>
        </w:rPr>
        <w:t xml:space="preserve">: There's definitely a wind resource here!  Source: The original uploader was </w:t>
      </w:r>
      <w:proofErr w:type="spellStart"/>
      <w:r w:rsidRPr="00910110">
        <w:rPr>
          <w:rFonts w:cstheme="minorHAnsi"/>
        </w:rPr>
        <w:t>AlanFord</w:t>
      </w:r>
      <w:proofErr w:type="spellEnd"/>
      <w:r w:rsidRPr="00910110">
        <w:rPr>
          <w:rFonts w:cstheme="minorHAnsi"/>
        </w:rPr>
        <w:t xml:space="preserve"> at English Wikipedia., Public domain, via Wikimedia Commons </w:t>
      </w:r>
      <w:hyperlink r:id="rId27" w:history="1">
        <w:r w:rsidRPr="00910110">
          <w:rPr>
            <w:rStyle w:val="Hyperlink"/>
            <w:rFonts w:cstheme="minorHAnsi"/>
          </w:rPr>
          <w:t>https</w:t>
        </w:r>
      </w:hyperlink>
      <w:hyperlink r:id="rId28" w:history="1">
        <w:r w:rsidRPr="00910110">
          <w:rPr>
            <w:rStyle w:val="Hyperlink"/>
            <w:rFonts w:cstheme="minorHAnsi"/>
          </w:rPr>
          <w:t>://</w:t>
        </w:r>
      </w:hyperlink>
      <w:hyperlink r:id="rId29" w:history="1">
        <w:r w:rsidRPr="00910110">
          <w:rPr>
            <w:rStyle w:val="Hyperlink"/>
            <w:rFonts w:cstheme="minorHAnsi"/>
          </w:rPr>
          <w:t>commons.wikimedia.org/wiki/File:ClevedonTree.jpg</w:t>
        </w:r>
      </w:hyperlink>
    </w:p>
    <w:p w14:paraId="1BA45163" w14:textId="77777777" w:rsidR="00C14244" w:rsidRPr="00910110" w:rsidRDefault="00C14244" w:rsidP="00C14244">
      <w:pPr>
        <w:pStyle w:val="ListParagraph"/>
        <w:numPr>
          <w:ilvl w:val="0"/>
          <w:numId w:val="12"/>
        </w:numPr>
        <w:spacing w:after="160" w:line="259" w:lineRule="auto"/>
        <w:rPr>
          <w:rFonts w:cstheme="minorHAnsi"/>
        </w:rPr>
      </w:pPr>
      <w:r w:rsidRPr="00910110">
        <w:rPr>
          <w:rFonts w:cstheme="minorHAnsi"/>
        </w:rPr>
        <w:t>Is the area windy</w:t>
      </w:r>
      <w:r>
        <w:rPr>
          <w:rFonts w:cstheme="minorHAnsi"/>
        </w:rPr>
        <w:t>?</w:t>
      </w:r>
      <w:r w:rsidRPr="00910110">
        <w:rPr>
          <w:rFonts w:cstheme="minorHAnsi"/>
        </w:rPr>
        <w:t xml:space="preserve"> </w:t>
      </w:r>
      <w:r>
        <w:rPr>
          <w:rFonts w:cstheme="minorHAnsi"/>
        </w:rPr>
        <w:t>A</w:t>
      </w:r>
      <w:r w:rsidRPr="00910110">
        <w:rPr>
          <w:rFonts w:cstheme="minorHAnsi"/>
        </w:rPr>
        <w:t xml:space="preserve">re there wind turbines there already? Deployable wind sites are often in really open landscapes (such as the fens), at high elevations and /or in </w:t>
      </w:r>
      <w:r>
        <w:rPr>
          <w:rFonts w:cstheme="minorHAnsi"/>
        </w:rPr>
        <w:t xml:space="preserve">coastal </w:t>
      </w:r>
      <w:r w:rsidRPr="00910110">
        <w:rPr>
          <w:rFonts w:cstheme="minorHAnsi"/>
        </w:rPr>
        <w:t xml:space="preserve">locations. The website </w:t>
      </w:r>
      <w:hyperlink r:id="rId30" w:history="1">
        <w:r w:rsidRPr="00910110">
          <w:rPr>
            <w:rStyle w:val="Hyperlink"/>
            <w:rFonts w:cstheme="minorHAnsi"/>
          </w:rPr>
          <w:t>https://www.rensmart.com/Maps</w:t>
        </w:r>
      </w:hyperlink>
      <w:r w:rsidRPr="00910110">
        <w:rPr>
          <w:rFonts w:cstheme="minorHAnsi"/>
        </w:rPr>
        <w:t xml:space="preserve"> given broad brush wind speeds. Wind speeds of more than 5 metres per second (at 45 metres above ground level) are normally required. If yes, continue. If no, it’s probably unsuitable for onshore wind development.</w:t>
      </w:r>
    </w:p>
    <w:p w14:paraId="09D31072" w14:textId="77777777" w:rsidR="00C14244" w:rsidRPr="00910110" w:rsidRDefault="00C14244" w:rsidP="00C14244">
      <w:pPr>
        <w:pStyle w:val="ListParagraph"/>
        <w:numPr>
          <w:ilvl w:val="0"/>
          <w:numId w:val="12"/>
        </w:numPr>
        <w:spacing w:after="160" w:line="259" w:lineRule="auto"/>
        <w:rPr>
          <w:rFonts w:cstheme="minorHAnsi"/>
        </w:rPr>
      </w:pPr>
      <w:r w:rsidRPr="00910110">
        <w:rPr>
          <w:rFonts w:cstheme="minorHAnsi"/>
        </w:rPr>
        <w:t>Is the area blanketed by landscape designations: National Park, Area of Outstanding Natural Beauty? Such designations make onshore wind development extremely unlikely.</w:t>
      </w:r>
    </w:p>
    <w:p w14:paraId="012A91DA" w14:textId="77777777" w:rsidR="00C14244" w:rsidRPr="00910110" w:rsidRDefault="00C14244" w:rsidP="00C14244">
      <w:pPr>
        <w:pStyle w:val="ListParagraph"/>
        <w:numPr>
          <w:ilvl w:val="0"/>
          <w:numId w:val="12"/>
        </w:numPr>
        <w:spacing w:after="160" w:line="259" w:lineRule="auto"/>
        <w:rPr>
          <w:rFonts w:cstheme="minorHAnsi"/>
        </w:rPr>
      </w:pPr>
      <w:r w:rsidRPr="00910110">
        <w:rPr>
          <w:rFonts w:cstheme="minorHAnsi"/>
        </w:rPr>
        <w:t>Is the area blanketed by ecological designations – Ramsar sites, Special Areas of Conservation, Special Protection Areas, National nature reserves, Ancient woodland, Local wildlife reserves? If yes, onshore wind development is probably unfeasible.</w:t>
      </w:r>
    </w:p>
    <w:p w14:paraId="592A00A8" w14:textId="77777777" w:rsidR="00C14244" w:rsidRPr="00910110" w:rsidRDefault="00C14244" w:rsidP="00C14244">
      <w:pPr>
        <w:pStyle w:val="ListParagraph"/>
        <w:numPr>
          <w:ilvl w:val="0"/>
          <w:numId w:val="12"/>
        </w:numPr>
        <w:spacing w:after="160" w:line="259" w:lineRule="auto"/>
        <w:rPr>
          <w:rFonts w:cstheme="minorHAnsi"/>
        </w:rPr>
      </w:pPr>
      <w:r w:rsidRPr="00910110">
        <w:rPr>
          <w:rFonts w:cstheme="minorHAnsi"/>
        </w:rPr>
        <w:t xml:space="preserve">Does the area include large areas of landscape where there are no houses? Large scale wind turbines </w:t>
      </w:r>
      <w:r>
        <w:rPr>
          <w:rFonts w:cstheme="minorHAnsi"/>
        </w:rPr>
        <w:t xml:space="preserve">generate noise and </w:t>
      </w:r>
      <w:r w:rsidRPr="00910110">
        <w:rPr>
          <w:rFonts w:cstheme="minorHAnsi"/>
        </w:rPr>
        <w:t xml:space="preserve">normally need to be located </w:t>
      </w:r>
      <w:r>
        <w:rPr>
          <w:rFonts w:cstheme="minorHAnsi"/>
        </w:rPr>
        <w:t xml:space="preserve">at least </w:t>
      </w:r>
      <w:r w:rsidRPr="00910110">
        <w:rPr>
          <w:rFonts w:cstheme="minorHAnsi"/>
        </w:rPr>
        <w:t>400 metres from residential properties. If yes, onshore wind development is unfeasible.</w:t>
      </w:r>
    </w:p>
    <w:p w14:paraId="3B680A2B" w14:textId="77777777" w:rsidR="00C14244" w:rsidRPr="00910110" w:rsidRDefault="00C14244" w:rsidP="00C14244">
      <w:pPr>
        <w:rPr>
          <w:rFonts w:cstheme="minorHAnsi"/>
        </w:rPr>
      </w:pPr>
      <w:r w:rsidRPr="00910110">
        <w:rPr>
          <w:rFonts w:cstheme="minorHAnsi"/>
        </w:rPr>
        <w:t xml:space="preserve">Even if you are confident the area is suitable for onshore wind, take a conservative approach to the number of turbines which could realistically be accommodated. Each wind turbine creates turbulence which affects the efficiency of its neighbours and consequently they need to be widely spaced, about 7 rotor diameters away from each other. </w:t>
      </w:r>
    </w:p>
    <w:p w14:paraId="215AF076" w14:textId="77777777" w:rsidR="00C14244" w:rsidRPr="00910110" w:rsidRDefault="00C14244" w:rsidP="00C14244">
      <w:pPr>
        <w:rPr>
          <w:rFonts w:cstheme="minorHAnsi"/>
        </w:rPr>
      </w:pPr>
      <w:r w:rsidRPr="00910110">
        <w:rPr>
          <w:rFonts w:cstheme="minorHAnsi"/>
        </w:rPr>
        <w:t xml:space="preserve">Also consider the scale of turbines which might be acceptable. Large scale turbines can have a hub height of 100 + metres and a rotor diameter of 80 + metres and are likely to be more acceptable in very large open landscapes, coastal environments or industrial areas. Small or medium scale turbines are more likely to be acceptable in smaller scale landscapes. If you think your area might be suitable </w:t>
      </w:r>
      <w:r w:rsidRPr="00910110">
        <w:rPr>
          <w:rFonts w:cstheme="minorHAnsi"/>
        </w:rPr>
        <w:lastRenderedPageBreak/>
        <w:t xml:space="preserve">for wind, give options so that workshop attendees can consider the trade-offs between for instance the lower landscape impacts of a larger number of smaller turbines, and fewer large turbines. </w:t>
      </w:r>
      <w:r>
        <w:rPr>
          <w:rFonts w:cstheme="minorHAnsi"/>
        </w:rPr>
        <w:t xml:space="preserve">With wind turbines, size counts, with power output increasing hugely with size. </w:t>
      </w:r>
    </w:p>
    <w:p w14:paraId="38C7945E" w14:textId="77777777" w:rsidR="00C14244" w:rsidRPr="00910110" w:rsidRDefault="00C14244" w:rsidP="00C14244">
      <w:pPr>
        <w:rPr>
          <w:rFonts w:cstheme="minorHAnsi"/>
        </w:rPr>
      </w:pPr>
      <w:r w:rsidRPr="00910110">
        <w:rPr>
          <w:rFonts w:cstheme="minorHAnsi"/>
        </w:rPr>
        <w:t xml:space="preserve">Following this process will give only very broad brush answers. For a more detailed method to identify the areas suitability for onshore wind, see </w:t>
      </w:r>
      <w:hyperlink r:id="rId31" w:history="1">
        <w:r w:rsidRPr="00910110">
          <w:rPr>
            <w:rStyle w:val="Hyperlink"/>
            <w:rFonts w:cstheme="minorHAnsi"/>
          </w:rPr>
          <w:t>www.cse.org.uk/downloads/reports-and-publications/community-energy/planning/neighbourhood-planning-wind-guidance.pdf</w:t>
        </w:r>
      </w:hyperlink>
      <w:r w:rsidRPr="00910110">
        <w:rPr>
          <w:rStyle w:val="Hyperlink"/>
          <w:rFonts w:cstheme="minorHAnsi"/>
        </w:rPr>
        <w:t xml:space="preserve"> </w:t>
      </w:r>
    </w:p>
    <w:p w14:paraId="5B93A826" w14:textId="77777777" w:rsidR="00C14244" w:rsidRPr="0011482D" w:rsidRDefault="00C14244" w:rsidP="00C14244">
      <w:pPr>
        <w:rPr>
          <w:rFonts w:cstheme="minorHAnsi"/>
          <w:b/>
          <w:sz w:val="24"/>
          <w:szCs w:val="24"/>
        </w:rPr>
      </w:pPr>
      <w:r w:rsidRPr="0011482D">
        <w:rPr>
          <w:rFonts w:cstheme="minorHAnsi"/>
          <w:b/>
          <w:sz w:val="24"/>
          <w:szCs w:val="24"/>
        </w:rPr>
        <w:t>District Heating</w:t>
      </w:r>
    </w:p>
    <w:p w14:paraId="4AA69704" w14:textId="77777777" w:rsidR="00C14244" w:rsidRPr="00910110" w:rsidRDefault="00C14244" w:rsidP="00C14244">
      <w:pPr>
        <w:rPr>
          <w:rFonts w:cstheme="minorHAnsi"/>
          <w:b/>
        </w:rPr>
      </w:pPr>
      <w:r w:rsidRPr="00910110">
        <w:rPr>
          <w:rFonts w:cstheme="minorHAnsi"/>
        </w:rPr>
        <w:t>District heating is an alternative method of supplying heat to buildings, using a network of well insulated pipes to deliver heat to multiple buildings from a central heat source. Heat networks can cover a large area or even an entire city, or be fairly local supplying a small cluster of buildings</w:t>
      </w:r>
    </w:p>
    <w:p w14:paraId="73FC4CCA" w14:textId="77777777" w:rsidR="00C14244" w:rsidRPr="00910110" w:rsidRDefault="00C14244" w:rsidP="00C14244">
      <w:pPr>
        <w:pStyle w:val="ListParagraph"/>
        <w:numPr>
          <w:ilvl w:val="0"/>
          <w:numId w:val="13"/>
        </w:numPr>
        <w:spacing w:after="160" w:line="259" w:lineRule="auto"/>
        <w:rPr>
          <w:rFonts w:cstheme="minorHAnsi"/>
        </w:rPr>
      </w:pPr>
      <w:r w:rsidRPr="00910110">
        <w:rPr>
          <w:rFonts w:cstheme="minorHAnsi"/>
        </w:rPr>
        <w:t xml:space="preserve">Is the area relatively densely developed with many houses closes together? A low density rural village of two-storey houses with large gardens is unlikely to have the heat demand and density to make district heating viable. A more densely developed suburb, town or city location for example of closely packed terraced housing, blocks of flats or 3 and 4 storey urban centres is more likely to be viable. </w:t>
      </w:r>
    </w:p>
    <w:p w14:paraId="311AE781" w14:textId="77777777" w:rsidR="00C14244" w:rsidRPr="00910110" w:rsidRDefault="00C14244" w:rsidP="00C14244">
      <w:pPr>
        <w:pStyle w:val="ListParagraph"/>
        <w:numPr>
          <w:ilvl w:val="0"/>
          <w:numId w:val="13"/>
        </w:numPr>
        <w:spacing w:after="160" w:line="259" w:lineRule="auto"/>
        <w:rPr>
          <w:rFonts w:cstheme="minorHAnsi"/>
        </w:rPr>
      </w:pPr>
      <w:r w:rsidRPr="00910110">
        <w:rPr>
          <w:rFonts w:cstheme="minorHAnsi"/>
        </w:rPr>
        <w:t>Does the area have civic buildings which could be users of the heat generated, for example community buildings, leisure centres, swimming pools? District heating systems work more efficiently when they are always on, so it’s best to have a mix of commercial, civic and residential buildings on the system to ensure a constant heat demand. University campuses are also often viable locations.</w:t>
      </w:r>
    </w:p>
    <w:p w14:paraId="70301F18" w14:textId="77777777" w:rsidR="00C14244" w:rsidRPr="00910110" w:rsidRDefault="00C14244" w:rsidP="00C14244">
      <w:pPr>
        <w:pStyle w:val="ListParagraph"/>
        <w:numPr>
          <w:ilvl w:val="0"/>
          <w:numId w:val="13"/>
        </w:numPr>
        <w:spacing w:after="160" w:line="259" w:lineRule="auto"/>
        <w:rPr>
          <w:rFonts w:cstheme="minorHAnsi"/>
        </w:rPr>
      </w:pPr>
      <w:r w:rsidRPr="00910110">
        <w:rPr>
          <w:rFonts w:cstheme="minorHAnsi"/>
        </w:rPr>
        <w:t>Does the area have industrial uses which might supply spare heat at a low cost, for example industrial processes, power stations or energy from waste facilities?</w:t>
      </w:r>
    </w:p>
    <w:p w14:paraId="0125D6C1" w14:textId="77777777" w:rsidR="00C14244" w:rsidRPr="00910110" w:rsidRDefault="00C14244" w:rsidP="00C14244">
      <w:pPr>
        <w:pStyle w:val="ListParagraph"/>
        <w:numPr>
          <w:ilvl w:val="0"/>
          <w:numId w:val="13"/>
        </w:numPr>
        <w:spacing w:after="160" w:line="259" w:lineRule="auto"/>
        <w:rPr>
          <w:rFonts w:cstheme="minorHAnsi"/>
        </w:rPr>
      </w:pPr>
      <w:r w:rsidRPr="00910110">
        <w:rPr>
          <w:rFonts w:cstheme="minorHAnsi"/>
        </w:rPr>
        <w:t xml:space="preserve">Does the area have significant large scale development planned, in the hundreds of houses, which might anchor a district heating network? Increasingly planning policies are requiring new developments to incorporate district heating. </w:t>
      </w:r>
    </w:p>
    <w:p w14:paraId="23AC677B" w14:textId="77777777" w:rsidR="00C14244" w:rsidRPr="00910110" w:rsidRDefault="00C14244" w:rsidP="00C14244">
      <w:pPr>
        <w:rPr>
          <w:rFonts w:cstheme="minorHAnsi"/>
        </w:rPr>
      </w:pPr>
      <w:r w:rsidRPr="00910110">
        <w:rPr>
          <w:rFonts w:cstheme="minorHAnsi"/>
        </w:rPr>
        <w:t>If the answer to questions 1 and either 2, 3 or 4 is yes, the area might be suitable for district heating.</w:t>
      </w:r>
    </w:p>
    <w:p w14:paraId="280AAA76" w14:textId="77777777" w:rsidR="00C14244" w:rsidRPr="00910110" w:rsidRDefault="00C14244" w:rsidP="00C14244">
      <w:pPr>
        <w:keepNext/>
        <w:jc w:val="center"/>
        <w:rPr>
          <w:rFonts w:cstheme="minorHAnsi"/>
        </w:rPr>
      </w:pPr>
      <w:r w:rsidRPr="00910110">
        <w:rPr>
          <w:rFonts w:cstheme="minorHAnsi"/>
          <w:noProof/>
        </w:rPr>
        <w:lastRenderedPageBreak/>
        <w:drawing>
          <wp:inline distT="0" distB="0" distL="0" distR="0" wp14:anchorId="180F95E7" wp14:editId="28F67937">
            <wp:extent cx="3181794" cy="4086795"/>
            <wp:effectExtent l="0" t="0" r="0" b="9525"/>
            <wp:docPr id="15" name="Picture 1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Map&#10;&#10;Description automatically generated"/>
                    <pic:cNvPicPr/>
                  </pic:nvPicPr>
                  <pic:blipFill>
                    <a:blip r:embed="rId32"/>
                    <a:stretch>
                      <a:fillRect/>
                    </a:stretch>
                  </pic:blipFill>
                  <pic:spPr>
                    <a:xfrm>
                      <a:off x="0" y="0"/>
                      <a:ext cx="3181794" cy="4086795"/>
                    </a:xfrm>
                    <a:prstGeom prst="rect">
                      <a:avLst/>
                    </a:prstGeom>
                  </pic:spPr>
                </pic:pic>
              </a:graphicData>
            </a:graphic>
          </wp:inline>
        </w:drawing>
      </w:r>
    </w:p>
    <w:p w14:paraId="3C3A2881" w14:textId="77777777" w:rsidR="00C14244" w:rsidRDefault="00C14244" w:rsidP="00C14244">
      <w:pPr>
        <w:pStyle w:val="Caption"/>
      </w:pPr>
      <w:r w:rsidRPr="00910110">
        <w:rPr>
          <w:rFonts w:cstheme="minorHAnsi"/>
        </w:rPr>
        <w:t xml:space="preserve">Figure </w:t>
      </w:r>
      <w:r w:rsidRPr="00910110">
        <w:rPr>
          <w:rFonts w:cstheme="minorHAnsi"/>
        </w:rPr>
        <w:fldChar w:fldCharType="begin"/>
      </w:r>
      <w:r w:rsidRPr="00910110">
        <w:rPr>
          <w:rFonts w:cstheme="minorHAnsi"/>
        </w:rPr>
        <w:instrText xml:space="preserve"> SEQ Figure \* ARABIC </w:instrText>
      </w:r>
      <w:r w:rsidRPr="00910110">
        <w:rPr>
          <w:rFonts w:cstheme="minorHAnsi"/>
        </w:rPr>
        <w:fldChar w:fldCharType="separate"/>
      </w:r>
      <w:r w:rsidRPr="00910110">
        <w:rPr>
          <w:rFonts w:cstheme="minorHAnsi"/>
          <w:noProof/>
        </w:rPr>
        <w:t>5</w:t>
      </w:r>
      <w:r w:rsidRPr="00910110">
        <w:rPr>
          <w:rFonts w:cstheme="minorHAnsi"/>
        </w:rPr>
        <w:fldChar w:fldCharType="end"/>
      </w:r>
      <w:r w:rsidRPr="00910110">
        <w:rPr>
          <w:rFonts w:cstheme="minorHAnsi"/>
        </w:rPr>
        <w:t xml:space="preserve"> - The proposed Huddersfield Heat Network</w:t>
      </w:r>
      <w:r w:rsidRPr="00910110">
        <w:rPr>
          <w:rFonts w:cstheme="minorHAnsi"/>
          <w:noProof/>
        </w:rPr>
        <w:t xml:space="preserve"> aims to connect and energy from waste plant to heat and power users inthe town centre, including university and civic buildings</w:t>
      </w:r>
      <w:r>
        <w:rPr>
          <w:rFonts w:cstheme="minorHAnsi"/>
          <w:noProof/>
        </w:rPr>
        <w:t xml:space="preserve">. Image: </w:t>
      </w:r>
      <w:r>
        <w:t xml:space="preserve">Heat Networks: 2019 Q2 Pipeline - </w:t>
      </w:r>
      <w:hyperlink r:id="rId33" w:history="1">
        <w:r w:rsidRPr="00396D3A">
          <w:rPr>
            <w:rStyle w:val="Hyperlink"/>
          </w:rPr>
          <w:t>https://assets.publishing.service.gov.uk/government/uploads/system/uploads/attachment_data/file/823506/2019_Q2_Heat_Networks_Project_Pipeline.pdf</w:t>
        </w:r>
      </w:hyperlink>
    </w:p>
    <w:p w14:paraId="1E309E77" w14:textId="77777777" w:rsidR="00C14244" w:rsidRPr="00910110" w:rsidRDefault="00C14244" w:rsidP="00C14244">
      <w:pPr>
        <w:pStyle w:val="Caption"/>
        <w:rPr>
          <w:rFonts w:cstheme="minorHAnsi"/>
        </w:rPr>
      </w:pPr>
      <w:r>
        <w:rPr>
          <w:rFonts w:cstheme="minorHAnsi"/>
          <w:noProof/>
        </w:rPr>
        <w:t xml:space="preserve"> </w:t>
      </w:r>
    </w:p>
    <w:p w14:paraId="4A3C02DD" w14:textId="77777777" w:rsidR="00C14244" w:rsidRPr="0011482D" w:rsidRDefault="00C14244" w:rsidP="00C14244">
      <w:pPr>
        <w:rPr>
          <w:rFonts w:cstheme="minorHAnsi"/>
          <w:b/>
          <w:sz w:val="24"/>
          <w:szCs w:val="24"/>
        </w:rPr>
      </w:pPr>
      <w:r w:rsidRPr="0011482D">
        <w:rPr>
          <w:rFonts w:cstheme="minorHAnsi"/>
          <w:b/>
          <w:sz w:val="24"/>
          <w:szCs w:val="24"/>
        </w:rPr>
        <w:t>Field based solar farms</w:t>
      </w:r>
    </w:p>
    <w:p w14:paraId="7B46A4A2" w14:textId="77777777" w:rsidR="00C14244" w:rsidRPr="00910110" w:rsidRDefault="00C14244" w:rsidP="00C14244">
      <w:pPr>
        <w:pStyle w:val="ListParagraph"/>
        <w:numPr>
          <w:ilvl w:val="0"/>
          <w:numId w:val="14"/>
        </w:numPr>
        <w:spacing w:after="160" w:line="259" w:lineRule="auto"/>
        <w:rPr>
          <w:rFonts w:cstheme="minorHAnsi"/>
        </w:rPr>
      </w:pPr>
      <w:r w:rsidRPr="00910110">
        <w:rPr>
          <w:rFonts w:cstheme="minorHAnsi"/>
        </w:rPr>
        <w:t xml:space="preserve">Does the area have undeveloped low grade agricultural land within it which is unlikely to be coming forward for residential development in the foreseeable future? Low grade agricultural land is likely to be put to pasture where as high grade agricultural land (grades 1 – 3a) is highly fertile and suitable for growing a wide range of crops. </w:t>
      </w:r>
      <w:hyperlink r:id="rId34" w:history="1">
        <w:r w:rsidRPr="00910110">
          <w:rPr>
            <w:rStyle w:val="Hyperlink"/>
            <w:rFonts w:cstheme="minorHAnsi"/>
          </w:rPr>
          <w:t>http://publications.naturalengland.org.uk/category/5954148537204736</w:t>
        </w:r>
      </w:hyperlink>
    </w:p>
    <w:p w14:paraId="6026DE93" w14:textId="77777777" w:rsidR="00C14244" w:rsidRPr="00910110" w:rsidRDefault="00C14244" w:rsidP="00C14244">
      <w:pPr>
        <w:pStyle w:val="ListParagraph"/>
        <w:numPr>
          <w:ilvl w:val="0"/>
          <w:numId w:val="14"/>
        </w:numPr>
        <w:spacing w:after="160" w:line="259" w:lineRule="auto"/>
        <w:rPr>
          <w:rFonts w:cstheme="minorHAnsi"/>
        </w:rPr>
      </w:pPr>
      <w:r w:rsidRPr="00910110">
        <w:rPr>
          <w:rFonts w:cstheme="minorHAnsi"/>
        </w:rPr>
        <w:t>Is the area blanketed by landscape designations: National Park, Area of Outstanding Natural Beauty? If yes, solar farms are probably undevelopable. Though solar farms tend to have more localised visual and landscape impacts than wind farms, nevertheless landscape and visual impacts can restrict where they go ahead.</w:t>
      </w:r>
    </w:p>
    <w:p w14:paraId="4E3593D4" w14:textId="77777777" w:rsidR="00C14244" w:rsidRPr="0011482D" w:rsidRDefault="00C14244" w:rsidP="00C14244">
      <w:pPr>
        <w:rPr>
          <w:rFonts w:cstheme="minorHAnsi"/>
          <w:b/>
          <w:sz w:val="24"/>
          <w:szCs w:val="24"/>
        </w:rPr>
      </w:pPr>
      <w:r w:rsidRPr="0011482D">
        <w:rPr>
          <w:rFonts w:cstheme="minorHAnsi"/>
          <w:b/>
          <w:sz w:val="24"/>
          <w:szCs w:val="24"/>
        </w:rPr>
        <w:t>Anaerobic digestion</w:t>
      </w:r>
    </w:p>
    <w:p w14:paraId="78751177" w14:textId="77777777" w:rsidR="00C14244" w:rsidRPr="00910110" w:rsidRDefault="00C14244" w:rsidP="00C14244">
      <w:pPr>
        <w:pStyle w:val="ListParagraph"/>
        <w:numPr>
          <w:ilvl w:val="0"/>
          <w:numId w:val="15"/>
        </w:numPr>
        <w:spacing w:after="160" w:line="259" w:lineRule="auto"/>
        <w:rPr>
          <w:rFonts w:cstheme="minorHAnsi"/>
        </w:rPr>
      </w:pPr>
      <w:r w:rsidRPr="00910110">
        <w:rPr>
          <w:rFonts w:cstheme="minorHAnsi"/>
        </w:rPr>
        <w:t xml:space="preserve">Are you in an agricultural area which might generate significant agricultural waste to feed an </w:t>
      </w:r>
      <w:r>
        <w:rPr>
          <w:rFonts w:cstheme="minorHAnsi"/>
        </w:rPr>
        <w:t xml:space="preserve">anaerobic digestion </w:t>
      </w:r>
      <w:r w:rsidRPr="00910110">
        <w:rPr>
          <w:rFonts w:cstheme="minorHAnsi"/>
        </w:rPr>
        <w:t xml:space="preserve">plant? </w:t>
      </w:r>
    </w:p>
    <w:p w14:paraId="3E2C002F" w14:textId="77777777" w:rsidR="00C14244" w:rsidRPr="00910110" w:rsidRDefault="00C14244" w:rsidP="00C14244">
      <w:pPr>
        <w:pStyle w:val="ListParagraph"/>
        <w:numPr>
          <w:ilvl w:val="0"/>
          <w:numId w:val="15"/>
        </w:numPr>
        <w:spacing w:after="160" w:line="259" w:lineRule="auto"/>
        <w:rPr>
          <w:rFonts w:cstheme="minorHAnsi"/>
        </w:rPr>
      </w:pPr>
      <w:r w:rsidRPr="00910110">
        <w:rPr>
          <w:rFonts w:cstheme="minorHAnsi"/>
        </w:rPr>
        <w:t xml:space="preserve">Are there industrial areas or farms where an </w:t>
      </w:r>
      <w:r>
        <w:rPr>
          <w:rFonts w:cstheme="minorHAnsi"/>
        </w:rPr>
        <w:t>anaerobic digestion</w:t>
      </w:r>
      <w:r w:rsidRPr="00910110">
        <w:rPr>
          <w:rFonts w:cstheme="minorHAnsi"/>
        </w:rPr>
        <w:t xml:space="preserve"> plant might be housed?</w:t>
      </w:r>
    </w:p>
    <w:p w14:paraId="390FF1F4" w14:textId="77777777" w:rsidR="00C14244" w:rsidRPr="00910110" w:rsidRDefault="00C14244" w:rsidP="00C14244">
      <w:pPr>
        <w:pStyle w:val="ListParagraph"/>
        <w:ind w:left="1080"/>
        <w:rPr>
          <w:rFonts w:cstheme="minorHAnsi"/>
        </w:rPr>
      </w:pPr>
    </w:p>
    <w:p w14:paraId="33C1E02E" w14:textId="77777777" w:rsidR="00C14244" w:rsidRPr="00910110" w:rsidRDefault="00C14244" w:rsidP="00C14244">
      <w:pPr>
        <w:pStyle w:val="ListParagraph"/>
        <w:ind w:left="1080"/>
        <w:rPr>
          <w:rFonts w:cstheme="minorHAnsi"/>
        </w:rPr>
      </w:pPr>
    </w:p>
    <w:p w14:paraId="2FC20394" w14:textId="77777777" w:rsidR="00C14244" w:rsidRPr="00910110" w:rsidRDefault="00C14244" w:rsidP="00C14244">
      <w:pPr>
        <w:rPr>
          <w:rFonts w:cstheme="minorHAnsi"/>
        </w:rPr>
      </w:pPr>
      <w:r w:rsidRPr="00910110">
        <w:rPr>
          <w:rFonts w:cstheme="minorHAnsi"/>
        </w:rPr>
        <w:lastRenderedPageBreak/>
        <w:t>Even if the answer to both of these questions is yes, take a conservative approach. AD plants must have guaranteed and continuous feedstocks in order to be viable</w:t>
      </w:r>
    </w:p>
    <w:p w14:paraId="41100774" w14:textId="77777777" w:rsidR="00C14244" w:rsidRPr="0011482D" w:rsidRDefault="00C14244" w:rsidP="00C14244">
      <w:pPr>
        <w:rPr>
          <w:rFonts w:cstheme="minorHAnsi"/>
          <w:b/>
          <w:sz w:val="24"/>
          <w:szCs w:val="24"/>
        </w:rPr>
      </w:pPr>
      <w:r w:rsidRPr="0011482D">
        <w:rPr>
          <w:rFonts w:cstheme="minorHAnsi"/>
          <w:b/>
          <w:sz w:val="24"/>
          <w:szCs w:val="24"/>
        </w:rPr>
        <w:t xml:space="preserve">Water source </w:t>
      </w:r>
      <w:r>
        <w:rPr>
          <w:rFonts w:cstheme="minorHAnsi"/>
          <w:b/>
          <w:sz w:val="24"/>
          <w:szCs w:val="24"/>
        </w:rPr>
        <w:t>h</w:t>
      </w:r>
      <w:r w:rsidRPr="0011482D">
        <w:rPr>
          <w:rFonts w:cstheme="minorHAnsi"/>
          <w:b/>
          <w:sz w:val="24"/>
          <w:szCs w:val="24"/>
        </w:rPr>
        <w:t>eat pumps</w:t>
      </w:r>
    </w:p>
    <w:p w14:paraId="1EFAB9F2" w14:textId="77777777" w:rsidR="00C14244" w:rsidRPr="00910110" w:rsidRDefault="00C14244" w:rsidP="00C14244">
      <w:pPr>
        <w:pStyle w:val="ListParagraph"/>
        <w:numPr>
          <w:ilvl w:val="0"/>
          <w:numId w:val="17"/>
        </w:numPr>
        <w:spacing w:after="160" w:line="259" w:lineRule="auto"/>
        <w:rPr>
          <w:rFonts w:cstheme="minorHAnsi"/>
        </w:rPr>
      </w:pPr>
      <w:r w:rsidRPr="00910110">
        <w:rPr>
          <w:rFonts w:cstheme="minorHAnsi"/>
        </w:rPr>
        <w:t xml:space="preserve">Is the area close to a continuous water source which could be used to extract heat from for instance a river or large stream, lake, harbour or the sea? </w:t>
      </w:r>
    </w:p>
    <w:p w14:paraId="13BC335C" w14:textId="77777777" w:rsidR="00C14244" w:rsidRPr="00910110" w:rsidRDefault="00C14244" w:rsidP="00C14244">
      <w:pPr>
        <w:pStyle w:val="ListParagraph"/>
        <w:ind w:left="1080"/>
        <w:rPr>
          <w:rFonts w:cstheme="minorHAnsi"/>
        </w:rPr>
      </w:pPr>
    </w:p>
    <w:p w14:paraId="360B1DF9" w14:textId="77777777" w:rsidR="00C14244" w:rsidRPr="00910110" w:rsidRDefault="00C14244" w:rsidP="00C14244">
      <w:pPr>
        <w:pStyle w:val="ListParagraph"/>
        <w:keepNext/>
        <w:ind w:left="1080"/>
        <w:rPr>
          <w:rFonts w:cstheme="minorHAnsi"/>
        </w:rPr>
      </w:pPr>
      <w:r w:rsidRPr="00910110">
        <w:rPr>
          <w:rFonts w:cstheme="minorHAnsi"/>
          <w:noProof/>
        </w:rPr>
        <w:drawing>
          <wp:inline distT="0" distB="0" distL="0" distR="0" wp14:anchorId="1294F299" wp14:editId="772B9339">
            <wp:extent cx="4133088" cy="2322134"/>
            <wp:effectExtent l="0" t="0" r="1270" b="2540"/>
            <wp:docPr id="18" name="Picture 18" descr="Councillor Nicola Beech and Steve B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uncillor Nicola Beech and Steve Baker"/>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4142643" cy="2327502"/>
                    </a:xfrm>
                    <a:prstGeom prst="rect">
                      <a:avLst/>
                    </a:prstGeom>
                    <a:noFill/>
                    <a:ln>
                      <a:noFill/>
                    </a:ln>
                  </pic:spPr>
                </pic:pic>
              </a:graphicData>
            </a:graphic>
          </wp:inline>
        </w:drawing>
      </w:r>
    </w:p>
    <w:p w14:paraId="6389B338" w14:textId="77777777" w:rsidR="00C14244" w:rsidRPr="00910110" w:rsidRDefault="00C14244" w:rsidP="00C14244">
      <w:pPr>
        <w:pStyle w:val="Caption"/>
        <w:rPr>
          <w:rFonts w:cstheme="minorHAnsi"/>
          <w:noProof/>
        </w:rPr>
      </w:pPr>
      <w:r w:rsidRPr="00910110">
        <w:rPr>
          <w:rFonts w:cstheme="minorHAnsi"/>
        </w:rPr>
        <w:t xml:space="preserve">Figure </w:t>
      </w:r>
      <w:r w:rsidRPr="00910110">
        <w:rPr>
          <w:rFonts w:cstheme="minorHAnsi"/>
        </w:rPr>
        <w:fldChar w:fldCharType="begin"/>
      </w:r>
      <w:r w:rsidRPr="00910110">
        <w:rPr>
          <w:rFonts w:cstheme="minorHAnsi"/>
        </w:rPr>
        <w:instrText xml:space="preserve"> SEQ Figure \* ARABIC </w:instrText>
      </w:r>
      <w:r w:rsidRPr="00910110">
        <w:rPr>
          <w:rFonts w:cstheme="minorHAnsi"/>
        </w:rPr>
        <w:fldChar w:fldCharType="separate"/>
      </w:r>
      <w:r w:rsidRPr="00910110">
        <w:rPr>
          <w:rFonts w:cstheme="minorHAnsi"/>
          <w:noProof/>
        </w:rPr>
        <w:t>6</w:t>
      </w:r>
      <w:r w:rsidRPr="00910110">
        <w:rPr>
          <w:rFonts w:cstheme="minorHAnsi"/>
        </w:rPr>
        <w:fldChar w:fldCharType="end"/>
      </w:r>
      <w:r w:rsidRPr="00910110">
        <w:rPr>
          <w:rFonts w:cstheme="minorHAnsi"/>
        </w:rPr>
        <w:t xml:space="preserve"> – Castle park energy, </w:t>
      </w:r>
      <w:r w:rsidRPr="00910110">
        <w:rPr>
          <w:rFonts w:cstheme="minorHAnsi"/>
          <w:noProof/>
        </w:rPr>
        <w:t xml:space="preserve">Bristol floating harbour – once built a large heat pump will extract heat from the harbour to heat hundreds of homes, via a district heating system – Image: </w:t>
      </w:r>
      <w:r>
        <w:rPr>
          <w:rFonts w:cstheme="minorHAnsi"/>
          <w:noProof/>
        </w:rPr>
        <w:t xml:space="preserve">Bristol Energy Service </w:t>
      </w:r>
      <w:hyperlink r:id="rId36" w:history="1">
        <w:r w:rsidRPr="00910110">
          <w:rPr>
            <w:rStyle w:val="Hyperlink"/>
            <w:rFonts w:cstheme="minorHAnsi"/>
            <w:noProof/>
          </w:rPr>
          <w:t>https://www.energyservicebristol.co.uk/work-begins-on-castle-park-energy-centre/</w:t>
        </w:r>
      </w:hyperlink>
    </w:p>
    <w:p w14:paraId="34AD5C69" w14:textId="77777777" w:rsidR="00C14244" w:rsidRDefault="00C14244" w:rsidP="00C14244">
      <w:pPr>
        <w:pStyle w:val="Bodytext"/>
        <w:rPr>
          <w:rFonts w:cstheme="minorHAnsi"/>
        </w:rPr>
      </w:pPr>
      <w:r w:rsidRPr="00910110">
        <w:rPr>
          <w:rFonts w:cstheme="minorHAnsi"/>
        </w:rPr>
        <w:t xml:space="preserve">Heat pumps of all types work in a similar way to a refrigeration unit or air conditioning systems. They extracts and concentrate diffuse heat energy from the air, water or ground for use to heat buildings. Water and ground source heat pumps come in various sizes, from pumps sized to heat individual houses to whole neighbourhoods via district heating systems. </w:t>
      </w:r>
    </w:p>
    <w:p w14:paraId="79BF05A7" w14:textId="77777777" w:rsidR="00C14244" w:rsidRPr="0011482D" w:rsidRDefault="00C14244" w:rsidP="00C14244">
      <w:pPr>
        <w:rPr>
          <w:rFonts w:cstheme="minorHAnsi"/>
          <w:b/>
          <w:sz w:val="24"/>
          <w:szCs w:val="24"/>
        </w:rPr>
      </w:pPr>
      <w:r w:rsidRPr="0011482D">
        <w:rPr>
          <w:rFonts w:cstheme="minorHAnsi"/>
          <w:b/>
          <w:sz w:val="24"/>
          <w:szCs w:val="24"/>
        </w:rPr>
        <w:t>Geothermal energy</w:t>
      </w:r>
    </w:p>
    <w:p w14:paraId="3048CBE2" w14:textId="77777777" w:rsidR="00C14244" w:rsidRPr="00250148" w:rsidRDefault="00C14244" w:rsidP="00C14244">
      <w:pPr>
        <w:pStyle w:val="ListParagraph"/>
        <w:numPr>
          <w:ilvl w:val="0"/>
          <w:numId w:val="16"/>
        </w:numPr>
        <w:spacing w:after="160" w:line="259" w:lineRule="auto"/>
        <w:rPr>
          <w:rFonts w:cstheme="minorHAnsi"/>
        </w:rPr>
      </w:pPr>
      <w:r w:rsidRPr="00910110">
        <w:rPr>
          <w:rFonts w:cstheme="minorHAnsi"/>
        </w:rPr>
        <w:t xml:space="preserve">Does the area have an underlying granite geology? </w:t>
      </w:r>
    </w:p>
    <w:p w14:paraId="73C26C73" w14:textId="77777777" w:rsidR="00C14244" w:rsidRPr="00D0441F" w:rsidRDefault="00C14244" w:rsidP="00C14244">
      <w:pPr>
        <w:rPr>
          <w:rFonts w:cstheme="minorHAnsi"/>
        </w:rPr>
      </w:pPr>
      <w:r w:rsidRPr="00D0441F">
        <w:rPr>
          <w:rFonts w:cstheme="minorHAnsi"/>
        </w:rPr>
        <w:t>Unless there are technical studies confirming that geothermal energy is locally deployable, assume that it is not.</w:t>
      </w:r>
    </w:p>
    <w:p w14:paraId="04C75F55" w14:textId="77777777" w:rsidR="00C14244" w:rsidRDefault="00C14244" w:rsidP="00C14244"/>
    <w:p w14:paraId="6FA0F48D" w14:textId="77777777" w:rsidR="00C14244" w:rsidRPr="00400D09" w:rsidRDefault="00C14244" w:rsidP="00C14244">
      <w:pPr>
        <w:rPr>
          <w:i/>
          <w:iCs/>
        </w:rPr>
      </w:pPr>
    </w:p>
    <w:p w14:paraId="1966D926" w14:textId="77777777" w:rsidR="00C14244" w:rsidRPr="00400D09" w:rsidRDefault="00C14244" w:rsidP="00FF7CA6">
      <w:pPr>
        <w:rPr>
          <w:i/>
          <w:iCs/>
        </w:rPr>
      </w:pPr>
    </w:p>
    <w:sectPr w:rsidR="00C14244" w:rsidRPr="00400D09" w:rsidSect="00E367E0">
      <w:headerReference w:type="default" r:id="rId37"/>
      <w:footerReference w:type="default" r:id="rId3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B642FC" w14:textId="77777777" w:rsidR="00E316C1" w:rsidRDefault="00E316C1" w:rsidP="00C310CC">
      <w:pPr>
        <w:spacing w:after="0" w:line="240" w:lineRule="auto"/>
      </w:pPr>
      <w:r>
        <w:separator/>
      </w:r>
    </w:p>
  </w:endnote>
  <w:endnote w:type="continuationSeparator" w:id="0">
    <w:p w14:paraId="3F2AA7F0" w14:textId="77777777" w:rsidR="00E316C1" w:rsidRDefault="00E316C1" w:rsidP="00C310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8813528"/>
      <w:docPartObj>
        <w:docPartGallery w:val="Page Numbers (Bottom of Page)"/>
        <w:docPartUnique/>
      </w:docPartObj>
    </w:sdtPr>
    <w:sdtContent>
      <w:sdt>
        <w:sdtPr>
          <w:id w:val="-1705238520"/>
          <w:docPartObj>
            <w:docPartGallery w:val="Page Numbers (Top of Page)"/>
            <w:docPartUnique/>
          </w:docPartObj>
        </w:sdtPr>
        <w:sdtContent>
          <w:p w14:paraId="087E80F0" w14:textId="0D38B218" w:rsidR="007C5F4B" w:rsidRDefault="007C5F4B">
            <w:pPr>
              <w:pStyle w:val="Footer"/>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14:paraId="6FF7D832" w14:textId="77777777" w:rsidR="007C5F4B" w:rsidRDefault="007C5F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40A8ED" w14:textId="77777777" w:rsidR="00E316C1" w:rsidRDefault="00E316C1" w:rsidP="00C310CC">
      <w:pPr>
        <w:spacing w:after="0" w:line="240" w:lineRule="auto"/>
      </w:pPr>
      <w:r>
        <w:separator/>
      </w:r>
    </w:p>
  </w:footnote>
  <w:footnote w:type="continuationSeparator" w:id="0">
    <w:p w14:paraId="7893F0F3" w14:textId="77777777" w:rsidR="00E316C1" w:rsidRDefault="00E316C1" w:rsidP="00C310CC">
      <w:pPr>
        <w:spacing w:after="0" w:line="240" w:lineRule="auto"/>
      </w:pPr>
      <w:r>
        <w:continuationSeparator/>
      </w:r>
    </w:p>
  </w:footnote>
  <w:footnote w:id="1">
    <w:p w14:paraId="5DBBE206" w14:textId="77777777" w:rsidR="00C14244" w:rsidRDefault="00C14244" w:rsidP="00C14244">
      <w:pPr>
        <w:pStyle w:val="FootnoteText"/>
      </w:pPr>
      <w:r>
        <w:rPr>
          <w:rStyle w:val="FootnoteReference"/>
        </w:rPr>
        <w:footnoteRef/>
      </w:r>
      <w:r>
        <w:t xml:space="preserve"> </w:t>
      </w:r>
      <w:r w:rsidRPr="00F35286">
        <w:t>n-somerset.gov.uk/sites/default/files/2020-03/Regen%20SW%20assessment%20for%20solar%20and%20wind%20technologies%20in%20North%20Somerset.pdf</w:t>
      </w:r>
    </w:p>
    <w:p w14:paraId="0BDAE4D0" w14:textId="77777777" w:rsidR="00C14244" w:rsidRDefault="00C14244" w:rsidP="00C14244">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BC347" w14:textId="34AD5A16" w:rsidR="00C310CC" w:rsidRDefault="00CB23B3">
    <w:pPr>
      <w:pStyle w:val="Header"/>
    </w:pPr>
    <w:r>
      <w:rPr>
        <w:noProof/>
      </w:rPr>
      <w:drawing>
        <wp:anchor distT="0" distB="0" distL="114300" distR="114300" simplePos="0" relativeHeight="251659264" behindDoc="0" locked="0" layoutInCell="1" allowOverlap="1" wp14:anchorId="7965CCD1" wp14:editId="59C61E1B">
          <wp:simplePos x="0" y="0"/>
          <wp:positionH relativeFrom="margin">
            <wp:align>right</wp:align>
          </wp:positionH>
          <wp:positionV relativeFrom="paragraph">
            <wp:posOffset>-303276</wp:posOffset>
          </wp:positionV>
          <wp:extent cx="1423718" cy="770400"/>
          <wp:effectExtent l="0" t="0" r="0" b="0"/>
          <wp:wrapTopAndBottom/>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423718" cy="770400"/>
                  </a:xfrm>
                  <a:prstGeom prst="rect">
                    <a:avLst/>
                  </a:prstGeom>
                </pic:spPr>
              </pic:pic>
            </a:graphicData>
          </a:graphic>
        </wp:anchor>
      </w:drawing>
    </w:r>
    <w:r w:rsidR="007C5F4B">
      <w:rPr>
        <w:noProof/>
      </w:rPr>
      <w:drawing>
        <wp:anchor distT="0" distB="0" distL="114300" distR="114300" simplePos="0" relativeHeight="251658240" behindDoc="0" locked="0" layoutInCell="1" allowOverlap="1" wp14:anchorId="75C72659" wp14:editId="0D081371">
          <wp:simplePos x="0" y="0"/>
          <wp:positionH relativeFrom="margin">
            <wp:align>left</wp:align>
          </wp:positionH>
          <wp:positionV relativeFrom="paragraph">
            <wp:posOffset>-303734</wp:posOffset>
          </wp:positionV>
          <wp:extent cx="703580" cy="770255"/>
          <wp:effectExtent l="0" t="0" r="0" b="0"/>
          <wp:wrapTopAndBottom/>
          <wp:docPr id="2" name="Picture 2" descr="Logo&#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with medium confidence"/>
                  <pic:cNvPicPr/>
                </pic:nvPicPr>
                <pic:blipFill>
                  <a:blip r:embed="rId2">
                    <a:extLst>
                      <a:ext uri="{28A0092B-C50C-407E-A947-70E740481C1C}">
                        <a14:useLocalDpi xmlns:a14="http://schemas.microsoft.com/office/drawing/2010/main" val="0"/>
                      </a:ext>
                    </a:extLst>
                  </a:blip>
                  <a:stretch>
                    <a:fillRect/>
                  </a:stretch>
                </pic:blipFill>
                <pic:spPr>
                  <a:xfrm>
                    <a:off x="0" y="0"/>
                    <a:ext cx="703580" cy="77025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6F3574"/>
    <w:multiLevelType w:val="hybridMultilevel"/>
    <w:tmpl w:val="9EA6F0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8616AC4"/>
    <w:multiLevelType w:val="hybridMultilevel"/>
    <w:tmpl w:val="8764764C"/>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1ECA52D7"/>
    <w:multiLevelType w:val="hybridMultilevel"/>
    <w:tmpl w:val="793A37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6F42766"/>
    <w:multiLevelType w:val="hybridMultilevel"/>
    <w:tmpl w:val="5B16CA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AF7E28"/>
    <w:multiLevelType w:val="hybridMultilevel"/>
    <w:tmpl w:val="26285ABA"/>
    <w:lvl w:ilvl="0" w:tplc="45AAF2EE">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15:restartNumberingAfterBreak="0">
    <w:nsid w:val="43C34225"/>
    <w:multiLevelType w:val="hybridMultilevel"/>
    <w:tmpl w:val="9796D4C2"/>
    <w:lvl w:ilvl="0" w:tplc="90103A70">
      <w:start w:val="1"/>
      <w:numFmt w:val="decimal"/>
      <w:pStyle w:val="Heading2"/>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48BD323A"/>
    <w:multiLevelType w:val="hybridMultilevel"/>
    <w:tmpl w:val="26285ABA"/>
    <w:lvl w:ilvl="0" w:tplc="45AAF2EE">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 w15:restartNumberingAfterBreak="0">
    <w:nsid w:val="4C982F44"/>
    <w:multiLevelType w:val="hybridMultilevel"/>
    <w:tmpl w:val="861AFA24"/>
    <w:lvl w:ilvl="0" w:tplc="0809000F">
      <w:start w:val="1"/>
      <w:numFmt w:val="decimal"/>
      <w:lvlText w:val="%1."/>
      <w:lvlJc w:val="left"/>
      <w:pPr>
        <w:ind w:left="1069" w:hanging="36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8" w15:restartNumberingAfterBreak="0">
    <w:nsid w:val="4FEF44C7"/>
    <w:multiLevelType w:val="hybridMultilevel"/>
    <w:tmpl w:val="1726957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0613C3E"/>
    <w:multiLevelType w:val="hybridMultilevel"/>
    <w:tmpl w:val="9EF25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1B81479"/>
    <w:multiLevelType w:val="hybridMultilevel"/>
    <w:tmpl w:val="26285ABA"/>
    <w:lvl w:ilvl="0" w:tplc="45AAF2EE">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64AC62DA"/>
    <w:multiLevelType w:val="hybridMultilevel"/>
    <w:tmpl w:val="FFE6D0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4EF625A"/>
    <w:multiLevelType w:val="hybridMultilevel"/>
    <w:tmpl w:val="26285ABA"/>
    <w:lvl w:ilvl="0" w:tplc="45AAF2EE">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 w15:restartNumberingAfterBreak="0">
    <w:nsid w:val="66081FF5"/>
    <w:multiLevelType w:val="hybridMultilevel"/>
    <w:tmpl w:val="861AFA2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8CC3A64"/>
    <w:multiLevelType w:val="hybridMultilevel"/>
    <w:tmpl w:val="26285ABA"/>
    <w:lvl w:ilvl="0" w:tplc="45AAF2EE">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 w15:restartNumberingAfterBreak="0">
    <w:nsid w:val="68FC46B9"/>
    <w:multiLevelType w:val="hybridMultilevel"/>
    <w:tmpl w:val="EED89B3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 w15:restartNumberingAfterBreak="0">
    <w:nsid w:val="7814763A"/>
    <w:multiLevelType w:val="hybridMultilevel"/>
    <w:tmpl w:val="9B6ABA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AA84623"/>
    <w:multiLevelType w:val="hybridMultilevel"/>
    <w:tmpl w:val="F888FA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696933901">
    <w:abstractNumId w:val="0"/>
  </w:num>
  <w:num w:numId="2" w16cid:durableId="932015168">
    <w:abstractNumId w:val="3"/>
  </w:num>
  <w:num w:numId="3" w16cid:durableId="753474415">
    <w:abstractNumId w:val="2"/>
  </w:num>
  <w:num w:numId="4" w16cid:durableId="1740789256">
    <w:abstractNumId w:val="11"/>
  </w:num>
  <w:num w:numId="5" w16cid:durableId="785544610">
    <w:abstractNumId w:val="9"/>
  </w:num>
  <w:num w:numId="6" w16cid:durableId="1118719841">
    <w:abstractNumId w:val="16"/>
  </w:num>
  <w:num w:numId="7" w16cid:durableId="707725820">
    <w:abstractNumId w:val="1"/>
  </w:num>
  <w:num w:numId="8" w16cid:durableId="786857165">
    <w:abstractNumId w:val="5"/>
  </w:num>
  <w:num w:numId="9" w16cid:durableId="2080865268">
    <w:abstractNumId w:val="8"/>
  </w:num>
  <w:num w:numId="10" w16cid:durableId="712654161">
    <w:abstractNumId w:val="17"/>
  </w:num>
  <w:num w:numId="11" w16cid:durableId="791753421">
    <w:abstractNumId w:val="13"/>
  </w:num>
  <w:num w:numId="12" w16cid:durableId="770976827">
    <w:abstractNumId w:val="7"/>
  </w:num>
  <w:num w:numId="13" w16cid:durableId="152794635">
    <w:abstractNumId w:val="14"/>
  </w:num>
  <w:num w:numId="14" w16cid:durableId="1162163926">
    <w:abstractNumId w:val="10"/>
  </w:num>
  <w:num w:numId="15" w16cid:durableId="1687320424">
    <w:abstractNumId w:val="12"/>
  </w:num>
  <w:num w:numId="16" w16cid:durableId="547032117">
    <w:abstractNumId w:val="4"/>
  </w:num>
  <w:num w:numId="17" w16cid:durableId="2080516275">
    <w:abstractNumId w:val="6"/>
  </w:num>
  <w:num w:numId="18" w16cid:durableId="43614505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7004"/>
    <w:rsid w:val="000012B4"/>
    <w:rsid w:val="000356A0"/>
    <w:rsid w:val="0003684A"/>
    <w:rsid w:val="00043BFD"/>
    <w:rsid w:val="00055A40"/>
    <w:rsid w:val="00066373"/>
    <w:rsid w:val="000918E9"/>
    <w:rsid w:val="000A3EA6"/>
    <w:rsid w:val="000A7511"/>
    <w:rsid w:val="000B338D"/>
    <w:rsid w:val="000B4ACF"/>
    <w:rsid w:val="000C7022"/>
    <w:rsid w:val="000D6CAB"/>
    <w:rsid w:val="000E4AEB"/>
    <w:rsid w:val="000E6AAC"/>
    <w:rsid w:val="00100047"/>
    <w:rsid w:val="00126DE2"/>
    <w:rsid w:val="001277FB"/>
    <w:rsid w:val="001331D1"/>
    <w:rsid w:val="00144D93"/>
    <w:rsid w:val="001533EA"/>
    <w:rsid w:val="001565DF"/>
    <w:rsid w:val="0018167B"/>
    <w:rsid w:val="00182AB2"/>
    <w:rsid w:val="001A581C"/>
    <w:rsid w:val="001B2224"/>
    <w:rsid w:val="001C002A"/>
    <w:rsid w:val="001E074D"/>
    <w:rsid w:val="001F2167"/>
    <w:rsid w:val="001F7459"/>
    <w:rsid w:val="00201892"/>
    <w:rsid w:val="00262112"/>
    <w:rsid w:val="002806FF"/>
    <w:rsid w:val="00293544"/>
    <w:rsid w:val="00294DB4"/>
    <w:rsid w:val="002C6E94"/>
    <w:rsid w:val="002E3B61"/>
    <w:rsid w:val="002E4B04"/>
    <w:rsid w:val="002F54EC"/>
    <w:rsid w:val="002F69A1"/>
    <w:rsid w:val="003332FA"/>
    <w:rsid w:val="00356BF4"/>
    <w:rsid w:val="00357E31"/>
    <w:rsid w:val="00361207"/>
    <w:rsid w:val="00371252"/>
    <w:rsid w:val="00376382"/>
    <w:rsid w:val="00382C25"/>
    <w:rsid w:val="0039519D"/>
    <w:rsid w:val="003A4FEB"/>
    <w:rsid w:val="003B4C84"/>
    <w:rsid w:val="003D6391"/>
    <w:rsid w:val="003E6256"/>
    <w:rsid w:val="003F3CBB"/>
    <w:rsid w:val="003F7869"/>
    <w:rsid w:val="00400D09"/>
    <w:rsid w:val="00410468"/>
    <w:rsid w:val="00430E02"/>
    <w:rsid w:val="00443DB6"/>
    <w:rsid w:val="00455EFD"/>
    <w:rsid w:val="0046684D"/>
    <w:rsid w:val="004779BB"/>
    <w:rsid w:val="004B2B34"/>
    <w:rsid w:val="004C0ADB"/>
    <w:rsid w:val="004C4E29"/>
    <w:rsid w:val="004C501C"/>
    <w:rsid w:val="004E6E00"/>
    <w:rsid w:val="004F6A67"/>
    <w:rsid w:val="00503A97"/>
    <w:rsid w:val="0051620C"/>
    <w:rsid w:val="00546806"/>
    <w:rsid w:val="00551E08"/>
    <w:rsid w:val="00560B91"/>
    <w:rsid w:val="00561566"/>
    <w:rsid w:val="0057132D"/>
    <w:rsid w:val="005877C1"/>
    <w:rsid w:val="005A1AFD"/>
    <w:rsid w:val="005C1DD8"/>
    <w:rsid w:val="005C2129"/>
    <w:rsid w:val="005D3AE4"/>
    <w:rsid w:val="005D72FC"/>
    <w:rsid w:val="005E3EEC"/>
    <w:rsid w:val="005F472F"/>
    <w:rsid w:val="0060385B"/>
    <w:rsid w:val="00632331"/>
    <w:rsid w:val="00633204"/>
    <w:rsid w:val="00634C8E"/>
    <w:rsid w:val="00635CD4"/>
    <w:rsid w:val="00682810"/>
    <w:rsid w:val="00695BB0"/>
    <w:rsid w:val="00696D8D"/>
    <w:rsid w:val="006B0E9B"/>
    <w:rsid w:val="006C3AAF"/>
    <w:rsid w:val="006C5110"/>
    <w:rsid w:val="006C6F31"/>
    <w:rsid w:val="007123A1"/>
    <w:rsid w:val="007167E4"/>
    <w:rsid w:val="00730E0D"/>
    <w:rsid w:val="00732B45"/>
    <w:rsid w:val="00737CC5"/>
    <w:rsid w:val="00744321"/>
    <w:rsid w:val="0075086E"/>
    <w:rsid w:val="007A063D"/>
    <w:rsid w:val="007B1A99"/>
    <w:rsid w:val="007C5F4B"/>
    <w:rsid w:val="007F0811"/>
    <w:rsid w:val="007F24DC"/>
    <w:rsid w:val="007F3587"/>
    <w:rsid w:val="007F6C29"/>
    <w:rsid w:val="00801F2C"/>
    <w:rsid w:val="0081012A"/>
    <w:rsid w:val="008220EA"/>
    <w:rsid w:val="00847020"/>
    <w:rsid w:val="00851BA9"/>
    <w:rsid w:val="00856DFD"/>
    <w:rsid w:val="00857004"/>
    <w:rsid w:val="00897BD0"/>
    <w:rsid w:val="008B4B1D"/>
    <w:rsid w:val="008B54A0"/>
    <w:rsid w:val="008B588A"/>
    <w:rsid w:val="008B5F30"/>
    <w:rsid w:val="008C047C"/>
    <w:rsid w:val="008C0A53"/>
    <w:rsid w:val="008C4920"/>
    <w:rsid w:val="008E0614"/>
    <w:rsid w:val="008E7BF8"/>
    <w:rsid w:val="0091626A"/>
    <w:rsid w:val="009272B9"/>
    <w:rsid w:val="00930A56"/>
    <w:rsid w:val="00933D44"/>
    <w:rsid w:val="009503C9"/>
    <w:rsid w:val="0095176F"/>
    <w:rsid w:val="00951DD2"/>
    <w:rsid w:val="009740C5"/>
    <w:rsid w:val="00991171"/>
    <w:rsid w:val="00997E74"/>
    <w:rsid w:val="009B197B"/>
    <w:rsid w:val="009B3D15"/>
    <w:rsid w:val="009C2338"/>
    <w:rsid w:val="009F33DD"/>
    <w:rsid w:val="009F5C83"/>
    <w:rsid w:val="00A0437E"/>
    <w:rsid w:val="00A11C5E"/>
    <w:rsid w:val="00A275DA"/>
    <w:rsid w:val="00A32559"/>
    <w:rsid w:val="00A33C2F"/>
    <w:rsid w:val="00A36FCE"/>
    <w:rsid w:val="00A46C6A"/>
    <w:rsid w:val="00A54C58"/>
    <w:rsid w:val="00A57368"/>
    <w:rsid w:val="00A57541"/>
    <w:rsid w:val="00A61D65"/>
    <w:rsid w:val="00A667AF"/>
    <w:rsid w:val="00A70A49"/>
    <w:rsid w:val="00A90E83"/>
    <w:rsid w:val="00A96248"/>
    <w:rsid w:val="00AB023B"/>
    <w:rsid w:val="00AB4CF3"/>
    <w:rsid w:val="00AD103E"/>
    <w:rsid w:val="00AF05B6"/>
    <w:rsid w:val="00AF11D6"/>
    <w:rsid w:val="00B01AC6"/>
    <w:rsid w:val="00B053F4"/>
    <w:rsid w:val="00B05BCB"/>
    <w:rsid w:val="00B259CF"/>
    <w:rsid w:val="00B545E5"/>
    <w:rsid w:val="00B5605A"/>
    <w:rsid w:val="00B650FE"/>
    <w:rsid w:val="00B83200"/>
    <w:rsid w:val="00B917CA"/>
    <w:rsid w:val="00BA13C4"/>
    <w:rsid w:val="00BB1924"/>
    <w:rsid w:val="00BB34B5"/>
    <w:rsid w:val="00BD17A1"/>
    <w:rsid w:val="00BD337D"/>
    <w:rsid w:val="00BE363A"/>
    <w:rsid w:val="00BF2871"/>
    <w:rsid w:val="00C00D99"/>
    <w:rsid w:val="00C057D7"/>
    <w:rsid w:val="00C14244"/>
    <w:rsid w:val="00C14B6E"/>
    <w:rsid w:val="00C222B6"/>
    <w:rsid w:val="00C23E15"/>
    <w:rsid w:val="00C23FDF"/>
    <w:rsid w:val="00C310CC"/>
    <w:rsid w:val="00C41AF8"/>
    <w:rsid w:val="00C536D2"/>
    <w:rsid w:val="00C736A0"/>
    <w:rsid w:val="00C747EC"/>
    <w:rsid w:val="00C837EA"/>
    <w:rsid w:val="00C92901"/>
    <w:rsid w:val="00CA547F"/>
    <w:rsid w:val="00CA614C"/>
    <w:rsid w:val="00CB0621"/>
    <w:rsid w:val="00CB0892"/>
    <w:rsid w:val="00CB09AD"/>
    <w:rsid w:val="00CB23B3"/>
    <w:rsid w:val="00CE4A5D"/>
    <w:rsid w:val="00CF7980"/>
    <w:rsid w:val="00D3238A"/>
    <w:rsid w:val="00D35F8C"/>
    <w:rsid w:val="00D37582"/>
    <w:rsid w:val="00D51218"/>
    <w:rsid w:val="00D52E6E"/>
    <w:rsid w:val="00D5460A"/>
    <w:rsid w:val="00D84449"/>
    <w:rsid w:val="00D94A0F"/>
    <w:rsid w:val="00DB47AA"/>
    <w:rsid w:val="00DB77C6"/>
    <w:rsid w:val="00DC293E"/>
    <w:rsid w:val="00DC639B"/>
    <w:rsid w:val="00DD6E9F"/>
    <w:rsid w:val="00DE5C69"/>
    <w:rsid w:val="00E078F0"/>
    <w:rsid w:val="00E316C1"/>
    <w:rsid w:val="00E367E0"/>
    <w:rsid w:val="00E622E3"/>
    <w:rsid w:val="00E77AC9"/>
    <w:rsid w:val="00E80BFF"/>
    <w:rsid w:val="00E81616"/>
    <w:rsid w:val="00E97D16"/>
    <w:rsid w:val="00EA0C99"/>
    <w:rsid w:val="00EA0D33"/>
    <w:rsid w:val="00EB5500"/>
    <w:rsid w:val="00ED3F05"/>
    <w:rsid w:val="00ED411B"/>
    <w:rsid w:val="00EF3144"/>
    <w:rsid w:val="00EF532B"/>
    <w:rsid w:val="00F03AEF"/>
    <w:rsid w:val="00F251DC"/>
    <w:rsid w:val="00F40CD6"/>
    <w:rsid w:val="00F476C1"/>
    <w:rsid w:val="00F6411D"/>
    <w:rsid w:val="00FA0DA9"/>
    <w:rsid w:val="00FA3D15"/>
    <w:rsid w:val="00FC24AE"/>
    <w:rsid w:val="00FF7CA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55CFAE"/>
  <w15:docId w15:val="{34F35079-99C2-4A8B-9BC1-A925218DF3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C5F4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0">
    <w:name w:val="heading 2"/>
    <w:basedOn w:val="Normal"/>
    <w:next w:val="Normal"/>
    <w:link w:val="Heading2Char"/>
    <w:uiPriority w:val="9"/>
    <w:unhideWhenUsed/>
    <w:qFormat/>
    <w:rsid w:val="0060385B"/>
    <w:pPr>
      <w:keepNext/>
      <w:keepLines/>
      <w:spacing w:before="200" w:after="0"/>
      <w:outlineLvl w:val="1"/>
    </w:pPr>
    <w:rPr>
      <w:rFonts w:ascii="Calibri Light" w:eastAsiaTheme="majorEastAsia" w:hAnsi="Calibri Light" w:cstheme="majorBidi"/>
      <w:b/>
      <w:bCs/>
      <w:color w:val="4F81BD" w:themeColor="accent1"/>
      <w:sz w:val="26"/>
      <w:szCs w:val="26"/>
    </w:rPr>
  </w:style>
  <w:style w:type="paragraph" w:styleId="Heading3">
    <w:name w:val="heading 3"/>
    <w:basedOn w:val="Normal"/>
    <w:next w:val="Normal"/>
    <w:link w:val="Heading3Char"/>
    <w:uiPriority w:val="9"/>
    <w:unhideWhenUsed/>
    <w:qFormat/>
    <w:rsid w:val="001331D1"/>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C5F4B"/>
    <w:rPr>
      <w:rFonts w:asciiTheme="majorHAnsi" w:eastAsiaTheme="majorEastAsia" w:hAnsiTheme="majorHAnsi" w:cstheme="majorBidi"/>
      <w:b/>
      <w:bCs/>
      <w:color w:val="365F91" w:themeColor="accent1" w:themeShade="BF"/>
      <w:sz w:val="28"/>
      <w:szCs w:val="28"/>
    </w:rPr>
  </w:style>
  <w:style w:type="paragraph" w:styleId="Title">
    <w:name w:val="Title"/>
    <w:basedOn w:val="Normal"/>
    <w:next w:val="Normal"/>
    <w:link w:val="TitleChar"/>
    <w:uiPriority w:val="10"/>
    <w:qFormat/>
    <w:rsid w:val="0085700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857004"/>
    <w:rPr>
      <w:rFonts w:asciiTheme="majorHAnsi" w:eastAsiaTheme="majorEastAsia" w:hAnsiTheme="majorHAnsi" w:cstheme="majorBidi"/>
      <w:color w:val="17365D" w:themeColor="text2" w:themeShade="BF"/>
      <w:spacing w:val="5"/>
      <w:kern w:val="28"/>
      <w:sz w:val="52"/>
      <w:szCs w:val="52"/>
    </w:rPr>
  </w:style>
  <w:style w:type="paragraph" w:styleId="ListParagraph">
    <w:name w:val="List Paragraph"/>
    <w:basedOn w:val="Normal"/>
    <w:uiPriority w:val="34"/>
    <w:qFormat/>
    <w:rsid w:val="007167E4"/>
    <w:pPr>
      <w:ind w:left="720"/>
      <w:contextualSpacing/>
    </w:pPr>
  </w:style>
  <w:style w:type="character" w:customStyle="1" w:styleId="Heading2Char">
    <w:name w:val="Heading 2 Char"/>
    <w:basedOn w:val="DefaultParagraphFont"/>
    <w:link w:val="Heading20"/>
    <w:uiPriority w:val="9"/>
    <w:rsid w:val="0060385B"/>
    <w:rPr>
      <w:rFonts w:ascii="Calibri Light" w:eastAsiaTheme="majorEastAsia" w:hAnsi="Calibri Light" w:cstheme="majorBidi"/>
      <w:b/>
      <w:bCs/>
      <w:color w:val="4F81BD" w:themeColor="accent1"/>
      <w:sz w:val="26"/>
      <w:szCs w:val="26"/>
    </w:rPr>
  </w:style>
  <w:style w:type="character" w:styleId="Hyperlink">
    <w:name w:val="Hyperlink"/>
    <w:basedOn w:val="DefaultParagraphFont"/>
    <w:uiPriority w:val="99"/>
    <w:unhideWhenUsed/>
    <w:rsid w:val="00A33C2F"/>
    <w:rPr>
      <w:color w:val="0000FF" w:themeColor="hyperlink"/>
      <w:u w:val="single"/>
    </w:rPr>
  </w:style>
  <w:style w:type="character" w:customStyle="1" w:styleId="Heading3Char">
    <w:name w:val="Heading 3 Char"/>
    <w:basedOn w:val="DefaultParagraphFont"/>
    <w:link w:val="Heading3"/>
    <w:uiPriority w:val="9"/>
    <w:rsid w:val="001331D1"/>
    <w:rPr>
      <w:rFonts w:asciiTheme="majorHAnsi" w:eastAsiaTheme="majorEastAsia" w:hAnsiTheme="majorHAnsi" w:cstheme="majorBidi"/>
      <w:b/>
      <w:bCs/>
      <w:color w:val="4F81BD" w:themeColor="accent1"/>
    </w:rPr>
  </w:style>
  <w:style w:type="character" w:styleId="CommentReference">
    <w:name w:val="annotation reference"/>
    <w:basedOn w:val="DefaultParagraphFont"/>
    <w:uiPriority w:val="99"/>
    <w:semiHidden/>
    <w:unhideWhenUsed/>
    <w:rsid w:val="000E6AAC"/>
    <w:rPr>
      <w:sz w:val="16"/>
      <w:szCs w:val="16"/>
    </w:rPr>
  </w:style>
  <w:style w:type="paragraph" w:styleId="CommentText">
    <w:name w:val="annotation text"/>
    <w:basedOn w:val="Normal"/>
    <w:link w:val="CommentTextChar"/>
    <w:uiPriority w:val="99"/>
    <w:semiHidden/>
    <w:unhideWhenUsed/>
    <w:rsid w:val="000E6AAC"/>
    <w:pPr>
      <w:spacing w:line="240" w:lineRule="auto"/>
    </w:pPr>
    <w:rPr>
      <w:sz w:val="20"/>
      <w:szCs w:val="20"/>
    </w:rPr>
  </w:style>
  <w:style w:type="character" w:customStyle="1" w:styleId="CommentTextChar">
    <w:name w:val="Comment Text Char"/>
    <w:basedOn w:val="DefaultParagraphFont"/>
    <w:link w:val="CommentText"/>
    <w:uiPriority w:val="99"/>
    <w:semiHidden/>
    <w:rsid w:val="000E6AAC"/>
    <w:rPr>
      <w:sz w:val="20"/>
      <w:szCs w:val="20"/>
    </w:rPr>
  </w:style>
  <w:style w:type="paragraph" w:styleId="CommentSubject">
    <w:name w:val="annotation subject"/>
    <w:basedOn w:val="CommentText"/>
    <w:next w:val="CommentText"/>
    <w:link w:val="CommentSubjectChar"/>
    <w:uiPriority w:val="99"/>
    <w:semiHidden/>
    <w:unhideWhenUsed/>
    <w:rsid w:val="000E6AAC"/>
    <w:rPr>
      <w:b/>
      <w:bCs/>
    </w:rPr>
  </w:style>
  <w:style w:type="character" w:customStyle="1" w:styleId="CommentSubjectChar">
    <w:name w:val="Comment Subject Char"/>
    <w:basedOn w:val="CommentTextChar"/>
    <w:link w:val="CommentSubject"/>
    <w:uiPriority w:val="99"/>
    <w:semiHidden/>
    <w:rsid w:val="000E6AAC"/>
    <w:rPr>
      <w:b/>
      <w:bCs/>
      <w:sz w:val="20"/>
      <w:szCs w:val="20"/>
    </w:rPr>
  </w:style>
  <w:style w:type="paragraph" w:styleId="BalloonText">
    <w:name w:val="Balloon Text"/>
    <w:basedOn w:val="Normal"/>
    <w:link w:val="BalloonTextChar"/>
    <w:uiPriority w:val="99"/>
    <w:semiHidden/>
    <w:unhideWhenUsed/>
    <w:rsid w:val="000E6AA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6AAC"/>
    <w:rPr>
      <w:rFonts w:ascii="Tahoma" w:hAnsi="Tahoma" w:cs="Tahoma"/>
      <w:sz w:val="16"/>
      <w:szCs w:val="16"/>
    </w:rPr>
  </w:style>
  <w:style w:type="paragraph" w:styleId="Revision">
    <w:name w:val="Revision"/>
    <w:hidden/>
    <w:uiPriority w:val="99"/>
    <w:semiHidden/>
    <w:rsid w:val="000012B4"/>
    <w:pPr>
      <w:spacing w:after="0" w:line="240" w:lineRule="auto"/>
    </w:pPr>
  </w:style>
  <w:style w:type="paragraph" w:styleId="Header">
    <w:name w:val="header"/>
    <w:basedOn w:val="Normal"/>
    <w:link w:val="HeaderChar"/>
    <w:uiPriority w:val="99"/>
    <w:unhideWhenUsed/>
    <w:rsid w:val="00C310CC"/>
    <w:pPr>
      <w:tabs>
        <w:tab w:val="center" w:pos="4513"/>
        <w:tab w:val="right" w:pos="9026"/>
      </w:tabs>
      <w:spacing w:after="0" w:line="240" w:lineRule="auto"/>
    </w:pPr>
  </w:style>
  <w:style w:type="character" w:customStyle="1" w:styleId="HeaderChar">
    <w:name w:val="Header Char"/>
    <w:basedOn w:val="DefaultParagraphFont"/>
    <w:link w:val="Header"/>
    <w:uiPriority w:val="99"/>
    <w:rsid w:val="00C310CC"/>
  </w:style>
  <w:style w:type="paragraph" w:styleId="Footer">
    <w:name w:val="footer"/>
    <w:basedOn w:val="Normal"/>
    <w:link w:val="FooterChar"/>
    <w:uiPriority w:val="99"/>
    <w:unhideWhenUsed/>
    <w:rsid w:val="00C310CC"/>
    <w:pPr>
      <w:tabs>
        <w:tab w:val="center" w:pos="4513"/>
        <w:tab w:val="right" w:pos="9026"/>
      </w:tabs>
      <w:spacing w:after="0" w:line="240" w:lineRule="auto"/>
    </w:pPr>
  </w:style>
  <w:style w:type="character" w:customStyle="1" w:styleId="FooterChar">
    <w:name w:val="Footer Char"/>
    <w:basedOn w:val="DefaultParagraphFont"/>
    <w:link w:val="Footer"/>
    <w:uiPriority w:val="99"/>
    <w:rsid w:val="00C310CC"/>
  </w:style>
  <w:style w:type="character" w:styleId="FollowedHyperlink">
    <w:name w:val="FollowedHyperlink"/>
    <w:basedOn w:val="DefaultParagraphFont"/>
    <w:uiPriority w:val="99"/>
    <w:semiHidden/>
    <w:unhideWhenUsed/>
    <w:rsid w:val="00F40CD6"/>
    <w:rPr>
      <w:color w:val="800080" w:themeColor="followedHyperlink"/>
      <w:u w:val="single"/>
    </w:rPr>
  </w:style>
  <w:style w:type="paragraph" w:styleId="NoSpacing">
    <w:name w:val="No Spacing"/>
    <w:uiPriority w:val="1"/>
    <w:qFormat/>
    <w:rsid w:val="007C5F4B"/>
    <w:pPr>
      <w:spacing w:after="0" w:line="240" w:lineRule="auto"/>
    </w:pPr>
  </w:style>
  <w:style w:type="paragraph" w:customStyle="1" w:styleId="Heading2">
    <w:name w:val="*Heading 2"/>
    <w:basedOn w:val="Heading20"/>
    <w:autoRedefine/>
    <w:qFormat/>
    <w:rsid w:val="0060385B"/>
    <w:pPr>
      <w:numPr>
        <w:numId w:val="8"/>
      </w:numPr>
      <w:spacing w:before="0" w:after="240"/>
    </w:pPr>
    <w:rPr>
      <w:b w:val="0"/>
      <w:color w:val="1F497D" w:themeColor="text2"/>
      <w:sz w:val="32"/>
      <w:lang w:eastAsia="en-US"/>
    </w:rPr>
  </w:style>
  <w:style w:type="table" w:styleId="TableGrid">
    <w:name w:val="Table Grid"/>
    <w:basedOn w:val="TableNormal"/>
    <w:uiPriority w:val="59"/>
    <w:rsid w:val="00CB09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A36FCE"/>
    <w:rPr>
      <w:color w:val="605E5C"/>
      <w:shd w:val="clear" w:color="auto" w:fill="E1DFDD"/>
    </w:rPr>
  </w:style>
  <w:style w:type="paragraph" w:styleId="Caption">
    <w:name w:val="caption"/>
    <w:basedOn w:val="Normal"/>
    <w:next w:val="Normal"/>
    <w:uiPriority w:val="35"/>
    <w:unhideWhenUsed/>
    <w:qFormat/>
    <w:rsid w:val="00C14244"/>
    <w:pPr>
      <w:spacing w:line="240" w:lineRule="auto"/>
    </w:pPr>
    <w:rPr>
      <w:rFonts w:eastAsiaTheme="minorHAnsi"/>
      <w:i/>
      <w:iCs/>
      <w:color w:val="1F497D" w:themeColor="text2"/>
      <w:sz w:val="18"/>
      <w:szCs w:val="18"/>
      <w:lang w:eastAsia="en-US"/>
    </w:rPr>
  </w:style>
  <w:style w:type="paragraph" w:styleId="FootnoteText">
    <w:name w:val="footnote text"/>
    <w:basedOn w:val="Normal"/>
    <w:link w:val="FootnoteTextChar"/>
    <w:uiPriority w:val="99"/>
    <w:semiHidden/>
    <w:unhideWhenUsed/>
    <w:rsid w:val="00C14244"/>
    <w:pPr>
      <w:spacing w:after="0" w:line="240" w:lineRule="auto"/>
    </w:pPr>
    <w:rPr>
      <w:rFonts w:eastAsiaTheme="minorHAnsi"/>
      <w:sz w:val="20"/>
      <w:szCs w:val="20"/>
      <w:lang w:eastAsia="en-US"/>
    </w:rPr>
  </w:style>
  <w:style w:type="character" w:customStyle="1" w:styleId="FootnoteTextChar">
    <w:name w:val="Footnote Text Char"/>
    <w:basedOn w:val="DefaultParagraphFont"/>
    <w:link w:val="FootnoteText"/>
    <w:uiPriority w:val="99"/>
    <w:semiHidden/>
    <w:rsid w:val="00C14244"/>
    <w:rPr>
      <w:rFonts w:eastAsiaTheme="minorHAnsi"/>
      <w:sz w:val="20"/>
      <w:szCs w:val="20"/>
      <w:lang w:eastAsia="en-US"/>
    </w:rPr>
  </w:style>
  <w:style w:type="character" w:styleId="FootnoteReference">
    <w:name w:val="footnote reference"/>
    <w:basedOn w:val="DefaultParagraphFont"/>
    <w:uiPriority w:val="99"/>
    <w:semiHidden/>
    <w:unhideWhenUsed/>
    <w:rsid w:val="00C14244"/>
    <w:rPr>
      <w:vertAlign w:val="superscript"/>
    </w:rPr>
  </w:style>
  <w:style w:type="paragraph" w:customStyle="1" w:styleId="Bodytext">
    <w:name w:val="*Body text"/>
    <w:basedOn w:val="BodyText0"/>
    <w:qFormat/>
    <w:rsid w:val="00C14244"/>
    <w:pPr>
      <w:spacing w:before="240" w:after="240"/>
    </w:pPr>
    <w:rPr>
      <w:rFonts w:eastAsia="Times New Roman" w:cs="Arial"/>
      <w:sz w:val="24"/>
      <w:szCs w:val="24"/>
    </w:rPr>
  </w:style>
  <w:style w:type="paragraph" w:styleId="BodyText0">
    <w:name w:val="Body Text"/>
    <w:basedOn w:val="Normal"/>
    <w:link w:val="BodyTextChar"/>
    <w:uiPriority w:val="99"/>
    <w:semiHidden/>
    <w:unhideWhenUsed/>
    <w:rsid w:val="00C14244"/>
    <w:pPr>
      <w:spacing w:after="120"/>
    </w:pPr>
  </w:style>
  <w:style w:type="character" w:customStyle="1" w:styleId="BodyTextChar">
    <w:name w:val="Body Text Char"/>
    <w:basedOn w:val="DefaultParagraphFont"/>
    <w:link w:val="BodyText0"/>
    <w:uiPriority w:val="99"/>
    <w:semiHidden/>
    <w:rsid w:val="00C14244"/>
  </w:style>
  <w:style w:type="paragraph" w:customStyle="1" w:styleId="NoSpacing1">
    <w:name w:val="No Spacing1"/>
    <w:uiPriority w:val="1"/>
    <w:qFormat/>
    <w:rsid w:val="00633204"/>
    <w:pPr>
      <w:spacing w:after="0" w:line="240" w:lineRule="auto"/>
    </w:pPr>
    <w:rPr>
      <w:rFonts w:ascii="Calibri" w:eastAsia="Calibri" w:hAnsi="Calibri" w:cs="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3.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hyperlink" Target="http://publications.naturalengland.org.uk/category/5954148537204736" TargetMode="External"/><Relationship Id="rId7" Type="http://schemas.openxmlformats.org/officeDocument/2006/relationships/endnotes" Target="endnotes.xml"/><Relationship Id="rId12" Type="http://schemas.openxmlformats.org/officeDocument/2006/relationships/hyperlink" Target="http://www.nomisweb.co.uk/reports/localarea" TargetMode="External"/><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hyperlink" Target="https://assets.publishing.service.gov.uk/government/uploads/system/uploads/attachment_data/file/823506/2019_Q2_Heat_Networks_Project_Pipeline.pdf"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cid:6E0F3603-00F6-4E7E-962B-4E66CE544BDB@vpn.ox.ac.uk" TargetMode="External"/><Relationship Id="rId29" Type="http://schemas.openxmlformats.org/officeDocument/2006/relationships/hyperlink" Target="https://commons.wikimedia.org/wiki/File:ClevedonTree.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image" Target="media/image14.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nomisweb.co.uk/reports/localarea" TargetMode="External"/><Relationship Id="rId23" Type="http://schemas.openxmlformats.org/officeDocument/2006/relationships/image" Target="media/image10.png"/><Relationship Id="rId28" Type="http://schemas.openxmlformats.org/officeDocument/2006/relationships/hyperlink" Target="https://commons.wikimedia.org/wiki/File:ClevedonTree.jpg" TargetMode="External"/><Relationship Id="rId36" Type="http://schemas.openxmlformats.org/officeDocument/2006/relationships/hyperlink" Target="https://www.energyservicebristol.co.uk/work-begins-on-castle-park-energy-centre/" TargetMode="External"/><Relationship Id="rId10" Type="http://schemas.openxmlformats.org/officeDocument/2006/relationships/hyperlink" Target="https://www.nomisweb.co.uk/reports/localarea" TargetMode="External"/><Relationship Id="rId19" Type="http://schemas.openxmlformats.org/officeDocument/2006/relationships/image" Target="media/image8.jpeg"/><Relationship Id="rId31" Type="http://schemas.openxmlformats.org/officeDocument/2006/relationships/hyperlink" Target="http://www.cse.org.uk/downloads/reports-and-publications/community-energy/planning/neighbourhood-planning-wind-guidance.pdf"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hyperlink" Target="http://www.magicmaps.gov.uk" TargetMode="External"/><Relationship Id="rId27" Type="http://schemas.openxmlformats.org/officeDocument/2006/relationships/hyperlink" Target="https://commons.wikimedia.org/wiki/File:ClevedonTree.jpg" TargetMode="External"/><Relationship Id="rId30" Type="http://schemas.openxmlformats.org/officeDocument/2006/relationships/hyperlink" Target="https://www.rensmart.com/Maps" TargetMode="External"/><Relationship Id="rId35" Type="http://schemas.openxmlformats.org/officeDocument/2006/relationships/image" Target="media/image15.jpeg"/></Relationships>
</file>

<file path=word/_rels/header1.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EE0717-24FE-4DAE-96C7-A55D824155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162</TotalTime>
  <Pages>17</Pages>
  <Words>4794</Words>
  <Characters>27328</Characters>
  <Application>Microsoft Office Word</Application>
  <DocSecurity>0</DocSecurity>
  <Lines>227</Lines>
  <Paragraphs>64</Paragraphs>
  <ScaleCrop>false</ScaleCrop>
  <HeadingPairs>
    <vt:vector size="2" baseType="variant">
      <vt:variant>
        <vt:lpstr>Title</vt:lpstr>
      </vt:variant>
      <vt:variant>
        <vt:i4>1</vt:i4>
      </vt:variant>
    </vt:vector>
  </HeadingPairs>
  <TitlesOfParts>
    <vt:vector size="1" baseType="lpstr">
      <vt:lpstr/>
    </vt:vector>
  </TitlesOfParts>
  <Company>Centre For Sustainable Energy</Company>
  <LinksUpToDate>false</LinksUpToDate>
  <CharactersWithSpaces>32058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Dan McGarvie</dc:creator>
  <cp:lastModifiedBy>Tim Weisselberg</cp:lastModifiedBy>
  <cp:revision>42</cp:revision>
  <cp:lastPrinted>2022-03-30T11:00:00Z</cp:lastPrinted>
  <dcterms:created xsi:type="dcterms:W3CDTF">2022-05-05T08:50:00Z</dcterms:created>
  <dcterms:modified xsi:type="dcterms:W3CDTF">2022-12-08T16:40:00Z</dcterms:modified>
</cp:coreProperties>
</file>